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173CCF" w:rsidP="004C6661">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7698588" cy="9963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мдк 02 01.jpg"/>
                    <pic:cNvPicPr/>
                  </pic:nvPicPr>
                  <pic:blipFill>
                    <a:blip r:embed="rId8">
                      <a:extLst>
                        <a:ext uri="{28A0092B-C50C-407E-A947-70E740481C1C}">
                          <a14:useLocalDpi xmlns:a14="http://schemas.microsoft.com/office/drawing/2010/main" val="0"/>
                        </a:ext>
                      </a:extLst>
                    </a:blip>
                    <a:stretch>
                      <a:fillRect/>
                    </a:stretch>
                  </pic:blipFill>
                  <pic:spPr>
                    <a:xfrm>
                      <a:off x="0" y="0"/>
                      <a:ext cx="7700441" cy="9965548"/>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785993">
        <w:rPr>
          <w:rFonts w:ascii="Times New Roman" w:hAnsi="Times New Roman" w:cs="Times New Roman"/>
          <w:sz w:val="26"/>
          <w:szCs w:val="26"/>
        </w:rPr>
        <w:t>2</w:t>
      </w:r>
      <w:r w:rsidR="00173CCF">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2B7E5A">
        <w:rPr>
          <w:rFonts w:ascii="Times New Roman" w:hAnsi="Times New Roman" w:cs="Times New Roman"/>
          <w:sz w:val="26"/>
          <w:szCs w:val="26"/>
        </w:rPr>
        <w:t>2</w:t>
      </w:r>
      <w:r w:rsidR="00456DA6">
        <w:rPr>
          <w:rFonts w:ascii="Times New Roman" w:hAnsi="Times New Roman" w:cs="Times New Roman"/>
          <w:sz w:val="26"/>
          <w:szCs w:val="26"/>
        </w:rPr>
        <w:t>.0</w:t>
      </w:r>
      <w:r w:rsidR="002B7E5A">
        <w:rPr>
          <w:rFonts w:ascii="Times New Roman" w:hAnsi="Times New Roman" w:cs="Times New Roman"/>
          <w:sz w:val="26"/>
          <w:szCs w:val="26"/>
        </w:rPr>
        <w:t>1</w:t>
      </w:r>
      <w:r w:rsidR="00456DA6">
        <w:rPr>
          <w:rFonts w:ascii="Times New Roman" w:hAnsi="Times New Roman" w:cs="Times New Roman"/>
          <w:sz w:val="26"/>
          <w:szCs w:val="26"/>
        </w:rPr>
        <w:t xml:space="preserve"> </w:t>
      </w:r>
      <w:r w:rsidR="002B7E5A">
        <w:rPr>
          <w:rFonts w:ascii="Times New Roman" w:hAnsi="Times New Roman" w:cs="Times New Roman"/>
          <w:sz w:val="26"/>
          <w:szCs w:val="26"/>
        </w:rPr>
        <w:t>Планирование и организация работы структурного подразделения</w:t>
      </w:r>
      <w:r w:rsidR="00D836E1">
        <w:rPr>
          <w:rFonts w:ascii="Times New Roman" w:hAnsi="Times New Roman" w:cs="Times New Roman"/>
          <w:sz w:val="26"/>
          <w:szCs w:val="26"/>
        </w:rPr>
        <w:t xml:space="preserve"> профессионального модуля ПМ.0</w:t>
      </w:r>
      <w:r w:rsidR="002B7E5A">
        <w:rPr>
          <w:rFonts w:ascii="Times New Roman" w:hAnsi="Times New Roman" w:cs="Times New Roman"/>
          <w:sz w:val="26"/>
          <w:szCs w:val="26"/>
        </w:rPr>
        <w:t>2</w:t>
      </w:r>
      <w:r w:rsidR="00D836E1">
        <w:rPr>
          <w:rFonts w:ascii="Times New Roman" w:hAnsi="Times New Roman" w:cs="Times New Roman"/>
          <w:sz w:val="26"/>
          <w:szCs w:val="26"/>
        </w:rPr>
        <w:t xml:space="preserve"> </w:t>
      </w:r>
      <w:r w:rsidR="002B7E5A">
        <w:rPr>
          <w:rFonts w:ascii="Times New Roman" w:hAnsi="Times New Roman" w:cs="Times New Roman"/>
          <w:sz w:val="26"/>
          <w:szCs w:val="26"/>
        </w:rPr>
        <w:t>Участие в организации производственной деятельности</w:t>
      </w:r>
      <w:r w:rsidRPr="006C1414">
        <w:rPr>
          <w:rFonts w:ascii="Times New Roman" w:hAnsi="Times New Roman" w:cs="Times New Roman"/>
          <w:sz w:val="26"/>
          <w:szCs w:val="26"/>
        </w:rPr>
        <w:t>, 20</w:t>
      </w:r>
      <w:r w:rsidR="00785993">
        <w:rPr>
          <w:rFonts w:ascii="Times New Roman" w:hAnsi="Times New Roman" w:cs="Times New Roman"/>
          <w:sz w:val="26"/>
          <w:szCs w:val="26"/>
        </w:rPr>
        <w:t>2</w:t>
      </w:r>
      <w:r w:rsidR="00173CCF">
        <w:rPr>
          <w:rFonts w:ascii="Times New Roman" w:hAnsi="Times New Roman" w:cs="Times New Roman"/>
          <w:sz w:val="26"/>
          <w:szCs w:val="26"/>
        </w:rPr>
        <w:t>2</w:t>
      </w:r>
      <w:r w:rsidRPr="006C1414">
        <w:rPr>
          <w:rFonts w:ascii="Times New Roman" w:hAnsi="Times New Roman" w:cs="Times New Roman"/>
          <w:sz w:val="26"/>
          <w:szCs w:val="26"/>
        </w:rPr>
        <w:t>г.</w:t>
      </w:r>
    </w:p>
    <w:p w:rsidR="003A6011" w:rsidRDefault="003A6011" w:rsidP="00C349D8">
      <w:pPr>
        <w:ind w:firstLine="426"/>
        <w:jc w:val="both"/>
        <w:rPr>
          <w:rFonts w:ascii="Times New Roman" w:hAnsi="Times New Roman" w:cs="Times New Roman"/>
          <w:sz w:val="26"/>
          <w:szCs w:val="26"/>
        </w:rPr>
      </w:pPr>
    </w:p>
    <w:p w:rsidR="003A6011" w:rsidRPr="00E636E8" w:rsidRDefault="003A6011"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173CCF">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B7E5A">
        <w:rPr>
          <w:rFonts w:ascii="Times New Roman" w:hAnsi="Times New Roman" w:cs="Times New Roman"/>
          <w:sz w:val="26"/>
          <w:szCs w:val="26"/>
          <w:u w:val="single"/>
        </w:rPr>
        <w:t>Степанова Л.А.</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230E1"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230E1"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230E1"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230E1"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230E1"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230E1"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230E1"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230E1"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230E1"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7E5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7E5A">
        <w:rPr>
          <w:rFonts w:ascii="Times New Roman" w:hAnsi="Times New Roman" w:cs="Times New Roman"/>
          <w:b/>
          <w:sz w:val="26"/>
          <w:szCs w:val="26"/>
        </w:rPr>
        <w:t>Пояснительная записка</w:t>
      </w:r>
    </w:p>
    <w:p w:rsidR="007B44BC" w:rsidRPr="002B7E5A" w:rsidRDefault="007B44BC" w:rsidP="002B5DA2">
      <w:pPr>
        <w:ind w:left="-142" w:firstLine="426"/>
        <w:jc w:val="both"/>
        <w:rPr>
          <w:rFonts w:ascii="Times New Roman" w:hAnsi="Times New Roman" w:cs="Times New Roman"/>
          <w:bCs/>
          <w:sz w:val="26"/>
          <w:szCs w:val="26"/>
        </w:rPr>
      </w:pPr>
      <w:r w:rsidRPr="002B7E5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7E5A">
        <w:rPr>
          <w:rFonts w:ascii="Times New Roman" w:hAnsi="Times New Roman" w:cs="Times New Roman"/>
          <w:sz w:val="26"/>
          <w:szCs w:val="26"/>
        </w:rPr>
        <w:t xml:space="preserve">дисциплине </w:t>
      </w:r>
      <w:r w:rsidR="002B7E5A" w:rsidRPr="002B7E5A">
        <w:rPr>
          <w:rFonts w:ascii="Times New Roman" w:hAnsi="Times New Roman" w:cs="Times New Roman"/>
          <w:sz w:val="26"/>
          <w:szCs w:val="26"/>
        </w:rPr>
        <w:t>МДК.02.01 Планирование и организация работы структурного подразделения профессионального модуля ПМ.02 Участие в организации производственной деятельности</w:t>
      </w:r>
      <w:r w:rsidR="00826DEC" w:rsidRPr="002B7E5A">
        <w:rPr>
          <w:rFonts w:ascii="Times New Roman" w:hAnsi="Times New Roman" w:cs="Times New Roman"/>
          <w:sz w:val="26"/>
          <w:szCs w:val="26"/>
        </w:rPr>
        <w:t xml:space="preserve"> </w:t>
      </w:r>
      <w:r w:rsidRPr="002B7E5A">
        <w:rPr>
          <w:rFonts w:ascii="Times New Roman" w:hAnsi="Times New Roman" w:cs="Times New Roman"/>
          <w:sz w:val="26"/>
          <w:szCs w:val="26"/>
        </w:rPr>
        <w:t xml:space="preserve">разработаны с целью </w:t>
      </w:r>
      <w:r w:rsidRPr="002B7E5A">
        <w:rPr>
          <w:rFonts w:ascii="Times New Roman" w:hAnsi="Times New Roman" w:cs="Times New Roman"/>
          <w:bCs/>
          <w:sz w:val="26"/>
          <w:szCs w:val="26"/>
        </w:rPr>
        <w:t xml:space="preserve">формирования у </w:t>
      </w:r>
      <w:r w:rsidRPr="002B7E5A">
        <w:rPr>
          <w:rFonts w:ascii="Times New Roman" w:hAnsi="Times New Roman" w:cs="Times New Roman"/>
          <w:sz w:val="26"/>
          <w:szCs w:val="26"/>
        </w:rPr>
        <w:t>обучающихся</w:t>
      </w:r>
      <w:r w:rsidRPr="002B7E5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7E5A" w:rsidRDefault="007B44BC" w:rsidP="002B5DA2">
      <w:pPr>
        <w:ind w:left="-142" w:firstLine="426"/>
        <w:jc w:val="both"/>
        <w:rPr>
          <w:rFonts w:ascii="Times New Roman" w:hAnsi="Times New Roman" w:cs="Times New Roman"/>
          <w:sz w:val="26"/>
          <w:szCs w:val="26"/>
        </w:rPr>
      </w:pPr>
      <w:r w:rsidRPr="002B7E5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7E5A" w:rsidRDefault="007B44BC" w:rsidP="002B5DA2">
      <w:pPr>
        <w:ind w:left="-142" w:firstLine="568"/>
        <w:jc w:val="both"/>
        <w:rPr>
          <w:rFonts w:ascii="Times New Roman" w:hAnsi="Times New Roman" w:cs="Times New Roman"/>
          <w:sz w:val="26"/>
          <w:szCs w:val="26"/>
        </w:rPr>
      </w:pPr>
      <w:r w:rsidRPr="002B7E5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7E5A">
        <w:rPr>
          <w:rFonts w:ascii="Times New Roman" w:hAnsi="Times New Roman" w:cs="Times New Roman"/>
          <w:sz w:val="26"/>
          <w:szCs w:val="26"/>
        </w:rPr>
        <w:t>следующие:</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hAnsi="Times New Roman" w:cs="Times New Roman"/>
          <w:b/>
          <w:sz w:val="26"/>
          <w:szCs w:val="26"/>
        </w:rPr>
      </w:pPr>
      <w:r w:rsidRPr="002B7E5A">
        <w:rPr>
          <w:rFonts w:ascii="Times New Roman" w:hAnsi="Times New Roman" w:cs="Times New Roman"/>
          <w:b/>
          <w:sz w:val="26"/>
          <w:szCs w:val="26"/>
        </w:rPr>
        <w:t>иметь практически опыт:</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hAnsi="Times New Roman" w:cs="Times New Roman"/>
          <w:sz w:val="26"/>
          <w:szCs w:val="26"/>
        </w:rPr>
      </w:pPr>
      <w:r w:rsidRPr="002B7E5A">
        <w:rPr>
          <w:rFonts w:ascii="Times New Roman" w:hAnsi="Times New Roman" w:cs="Times New Roman"/>
          <w:sz w:val="26"/>
          <w:szCs w:val="26"/>
        </w:rPr>
        <w:t>- планирования и организации производства в рамках структурного подразделения;</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eastAsia="Arial" w:hAnsi="Times New Roman" w:cs="Times New Roman"/>
          <w:sz w:val="26"/>
          <w:szCs w:val="26"/>
        </w:rPr>
      </w:pPr>
      <w:r w:rsidRPr="002B7E5A">
        <w:rPr>
          <w:rFonts w:ascii="Times New Roman" w:hAnsi="Times New Roman" w:cs="Times New Roman"/>
          <w:sz w:val="26"/>
          <w:szCs w:val="26"/>
        </w:rPr>
        <w:t xml:space="preserve">- </w:t>
      </w:r>
      <w:r w:rsidRPr="002B7E5A">
        <w:rPr>
          <w:rFonts w:ascii="Times New Roman" w:eastAsia="Arial" w:hAnsi="Times New Roman" w:cs="Times New Roman"/>
          <w:sz w:val="26"/>
          <w:szCs w:val="26"/>
        </w:rPr>
        <w:t>руководства производственной деятельностью в рамках структурного подразделения;</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eastAsia="Arial" w:hAnsi="Times New Roman" w:cs="Times New Roman"/>
          <w:sz w:val="26"/>
          <w:szCs w:val="26"/>
        </w:rPr>
      </w:pPr>
      <w:r w:rsidRPr="002B7E5A">
        <w:rPr>
          <w:rFonts w:ascii="Times New Roman" w:eastAsia="Arial" w:hAnsi="Times New Roman" w:cs="Times New Roman"/>
          <w:sz w:val="26"/>
          <w:szCs w:val="26"/>
        </w:rPr>
        <w:t>- анализа процесса и результатов деятельности подразделения;</w:t>
      </w:r>
    </w:p>
    <w:p w:rsidR="002B7E5A" w:rsidRPr="002B7E5A" w:rsidRDefault="002B7E5A" w:rsidP="002B7E5A">
      <w:pPr>
        <w:shd w:val="clear" w:color="auto" w:fill="FFFFFF"/>
        <w:ind w:firstLine="709"/>
        <w:rPr>
          <w:rStyle w:val="blk"/>
          <w:rFonts w:ascii="Times New Roman" w:hAnsi="Times New Roman" w:cs="Times New Roman"/>
          <w:b/>
          <w:sz w:val="26"/>
          <w:szCs w:val="26"/>
        </w:rPr>
      </w:pPr>
      <w:r w:rsidRPr="002B7E5A">
        <w:rPr>
          <w:rStyle w:val="blk"/>
          <w:rFonts w:ascii="Times New Roman" w:hAnsi="Times New Roman" w:cs="Times New Roman"/>
          <w:b/>
          <w:sz w:val="26"/>
          <w:szCs w:val="26"/>
        </w:rPr>
        <w:t>уметь:</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Style w:val="blk"/>
          <w:rFonts w:ascii="Times New Roman" w:hAnsi="Times New Roman" w:cs="Times New Roman"/>
          <w:b/>
          <w:color w:val="333333"/>
          <w:sz w:val="26"/>
          <w:szCs w:val="26"/>
        </w:rPr>
        <w:t xml:space="preserve">- </w:t>
      </w:r>
      <w:r w:rsidRPr="002B7E5A">
        <w:rPr>
          <w:rFonts w:ascii="Times New Roman" w:eastAsia="Arial" w:hAnsi="Times New Roman" w:cs="Times New Roman"/>
          <w:sz w:val="26"/>
          <w:szCs w:val="26"/>
        </w:rPr>
        <w:t xml:space="preserve">рационально организовывать рабочие места, участвовать в расстановке кадров, обеспечивать их предметами и средствами труда; </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xml:space="preserve">- рассчитывать показатели, характеризующие эффективность организации основного и вспомогательного оборудования; </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принимать и реализовывать управленческие решения;</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мотивировать работников на решения производственных задач;</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управлять конфликтными ситуациями, стрессами и рисками;</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составлять документацию по управлению качеством продукции;</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рассчитывать экологический риск и оценивать ущерб окружающей среды;</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заполнять типовую документацию по оценке персонала, анализировать и оценивать качество персонала;</w:t>
      </w:r>
    </w:p>
    <w:p w:rsidR="002B7E5A" w:rsidRPr="002B7E5A" w:rsidRDefault="002B7E5A" w:rsidP="002B7E5A">
      <w:pPr>
        <w:shd w:val="clear" w:color="auto" w:fill="FFFFFF"/>
        <w:ind w:firstLine="709"/>
        <w:rPr>
          <w:rFonts w:ascii="Times New Roman" w:eastAsia="Arial" w:hAnsi="Times New Roman" w:cs="Times New Roman"/>
          <w:i/>
          <w:sz w:val="26"/>
          <w:szCs w:val="26"/>
        </w:rPr>
      </w:pPr>
      <w:r w:rsidRPr="002B7E5A">
        <w:rPr>
          <w:rFonts w:ascii="Times New Roman" w:eastAsia="Arial" w:hAnsi="Times New Roman" w:cs="Times New Roman"/>
          <w:sz w:val="26"/>
          <w:szCs w:val="26"/>
        </w:rPr>
        <w:t>- проводить диагностику трудовой мотивации и формулировать набор методов стимулирования персонала.</w:t>
      </w:r>
    </w:p>
    <w:p w:rsidR="002B7E5A" w:rsidRPr="002B7E5A" w:rsidRDefault="002B7E5A" w:rsidP="002B7E5A">
      <w:pPr>
        <w:shd w:val="clear" w:color="auto" w:fill="FFFFFF"/>
        <w:ind w:firstLine="709"/>
        <w:rPr>
          <w:rStyle w:val="blk"/>
          <w:rFonts w:ascii="Times New Roman" w:hAnsi="Times New Roman" w:cs="Times New Roman"/>
          <w:b/>
          <w:sz w:val="26"/>
          <w:szCs w:val="26"/>
        </w:rPr>
      </w:pPr>
      <w:r w:rsidRPr="002B7E5A">
        <w:rPr>
          <w:rStyle w:val="blk"/>
          <w:rFonts w:ascii="Times New Roman" w:hAnsi="Times New Roman" w:cs="Times New Roman"/>
          <w:b/>
          <w:sz w:val="26"/>
          <w:szCs w:val="26"/>
        </w:rPr>
        <w:t>знать:</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Style w:val="blk"/>
          <w:rFonts w:ascii="Times New Roman" w:hAnsi="Times New Roman" w:cs="Times New Roman"/>
          <w:b/>
          <w:color w:val="333333"/>
          <w:sz w:val="26"/>
          <w:szCs w:val="26"/>
        </w:rPr>
        <w:t xml:space="preserve">- </w:t>
      </w:r>
      <w:r w:rsidRPr="002B7E5A">
        <w:rPr>
          <w:rFonts w:ascii="Times New Roman" w:eastAsia="Arial" w:hAnsi="Times New Roman" w:cs="Times New Roman"/>
          <w:sz w:val="26"/>
          <w:szCs w:val="26"/>
        </w:rPr>
        <w:t>особенности менеджмента в области профессиональной деятельности;</w:t>
      </w:r>
    </w:p>
    <w:p w:rsidR="002B7E5A" w:rsidRPr="002B7E5A" w:rsidRDefault="002B7E5A" w:rsidP="002B7E5A">
      <w:pPr>
        <w:shd w:val="clear" w:color="auto" w:fill="FFFFFF"/>
        <w:ind w:firstLine="709"/>
        <w:rPr>
          <w:rFonts w:ascii="Times New Roman" w:hAnsi="Times New Roman" w:cs="Times New Roman"/>
          <w:b/>
          <w:color w:val="333333"/>
          <w:sz w:val="26"/>
          <w:szCs w:val="26"/>
        </w:rPr>
      </w:pPr>
      <w:r w:rsidRPr="002B7E5A">
        <w:rPr>
          <w:rFonts w:ascii="Times New Roman" w:eastAsia="Arial" w:hAnsi="Times New Roman" w:cs="Times New Roman"/>
          <w:sz w:val="26"/>
          <w:szCs w:val="26"/>
        </w:rPr>
        <w:t>- принципы, формы и методы организации производственного и технологического процессов;</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709"/>
        <w:jc w:val="both"/>
        <w:rPr>
          <w:rFonts w:ascii="Times New Roman" w:hAnsi="Times New Roman" w:cs="Times New Roman"/>
          <w:sz w:val="26"/>
          <w:szCs w:val="26"/>
        </w:rPr>
      </w:pPr>
      <w:r w:rsidRPr="002B7E5A">
        <w:rPr>
          <w:rFonts w:ascii="Times New Roman" w:hAnsi="Times New Roman" w:cs="Times New Roman"/>
          <w:sz w:val="26"/>
          <w:szCs w:val="26"/>
        </w:rPr>
        <w:t xml:space="preserve">- </w:t>
      </w:r>
      <w:r w:rsidRPr="002B7E5A">
        <w:rPr>
          <w:rFonts w:ascii="Times New Roman" w:eastAsia="Arial" w:hAnsi="Times New Roman" w:cs="Times New Roman"/>
          <w:sz w:val="26"/>
          <w:szCs w:val="26"/>
        </w:rPr>
        <w:t>методы и нормативные правовые акты по управлению качеством продукции</w:t>
      </w:r>
      <w:r w:rsidRPr="002B7E5A">
        <w:rPr>
          <w:rFonts w:ascii="Times New Roman" w:hAnsi="Times New Roman" w:cs="Times New Roman"/>
          <w:sz w:val="26"/>
          <w:szCs w:val="26"/>
        </w:rPr>
        <w:t>;</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709"/>
        <w:jc w:val="both"/>
        <w:rPr>
          <w:rFonts w:ascii="Times New Roman" w:hAnsi="Times New Roman" w:cs="Times New Roman"/>
          <w:sz w:val="26"/>
          <w:szCs w:val="26"/>
        </w:rPr>
      </w:pPr>
      <w:r w:rsidRPr="002B7E5A">
        <w:rPr>
          <w:rFonts w:ascii="Times New Roman" w:hAnsi="Times New Roman" w:cs="Times New Roman"/>
          <w:sz w:val="26"/>
          <w:szCs w:val="26"/>
        </w:rPr>
        <w:t>- понятия, цели, задачи, методы и приемы организации и порядка проведения экоаудита;</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709"/>
        <w:jc w:val="both"/>
        <w:rPr>
          <w:rFonts w:ascii="Times New Roman" w:hAnsi="Times New Roman" w:cs="Times New Roman"/>
          <w:sz w:val="26"/>
          <w:szCs w:val="26"/>
        </w:rPr>
      </w:pPr>
      <w:r w:rsidRPr="002B7E5A">
        <w:rPr>
          <w:rFonts w:ascii="Times New Roman" w:hAnsi="Times New Roman" w:cs="Times New Roman"/>
          <w:sz w:val="26"/>
          <w:szCs w:val="26"/>
        </w:rPr>
        <w:t>- общие принципы управления персоналом;</w:t>
      </w:r>
    </w:p>
    <w:p w:rsidR="003B75C1"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B7E5A">
        <w:rPr>
          <w:rFonts w:ascii="Times New Roman" w:hAnsi="Times New Roman" w:cs="Times New Roman"/>
          <w:sz w:val="26"/>
          <w:szCs w:val="26"/>
        </w:rPr>
        <w:t>- цели и принципы политики в области стимулирования труда персонала.</w:t>
      </w:r>
    </w:p>
    <w:p w:rsidR="00C349D8" w:rsidRPr="002B7E5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7E5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7E5A">
        <w:rPr>
          <w:rFonts w:ascii="Times New Roman" w:hAnsi="Times New Roman" w:cs="Times New Roman"/>
          <w:b/>
          <w:bCs/>
          <w:i/>
          <w:iCs/>
          <w:sz w:val="26"/>
          <w:szCs w:val="26"/>
        </w:rPr>
        <w:t>общими и профессиональными компетенциями</w:t>
      </w:r>
      <w:r w:rsidRPr="002B7E5A">
        <w:rPr>
          <w:rFonts w:ascii="Times New Roman" w:eastAsia="Times New Roman" w:hAnsi="Times New Roman" w:cs="Times New Roman"/>
          <w:sz w:val="26"/>
          <w:szCs w:val="26"/>
          <w:lang w:bidi="ar-SA"/>
        </w:rPr>
        <w:t>:</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eastAsia="Arial" w:hAnsi="Times New Roman" w:cs="Times New Roman"/>
          <w:sz w:val="26"/>
          <w:szCs w:val="26"/>
        </w:rPr>
        <w:t>ПК 2.1. Участвовать в планировании и организации работы структурного подразделения.</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eastAsia="Arial" w:hAnsi="Times New Roman" w:cs="Times New Roman"/>
          <w:sz w:val="26"/>
          <w:szCs w:val="26"/>
        </w:rPr>
        <w:t>ПК 2.2. Участвовать в руководстве работой структурного подразделения.</w:t>
      </w:r>
    </w:p>
    <w:p w:rsidR="002B7E5A" w:rsidRPr="002B7E5A" w:rsidRDefault="002B7E5A" w:rsidP="002B7E5A">
      <w:pPr>
        <w:ind w:firstLine="567"/>
        <w:jc w:val="both"/>
        <w:rPr>
          <w:rFonts w:ascii="Times New Roman" w:hAnsi="Times New Roman" w:cs="Times New Roman"/>
          <w:color w:val="0D0D0D"/>
          <w:sz w:val="26"/>
          <w:szCs w:val="26"/>
        </w:rPr>
      </w:pPr>
      <w:r w:rsidRPr="002B7E5A">
        <w:rPr>
          <w:rFonts w:ascii="Times New Roman" w:eastAsia="Arial" w:hAnsi="Times New Roman" w:cs="Times New Roman"/>
          <w:color w:val="0D0D0D"/>
          <w:sz w:val="26"/>
          <w:szCs w:val="26"/>
        </w:rPr>
        <w:t>ПК 2.3.Участвовать в анализе процесса и результатов деятельности подразделения.</w:t>
      </w:r>
    </w:p>
    <w:p w:rsidR="002B7E5A" w:rsidRPr="002B7E5A" w:rsidRDefault="002B7E5A" w:rsidP="002B7E5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7E5A">
        <w:rPr>
          <w:rFonts w:ascii="Times New Roman" w:eastAsia="Calibri" w:hAnsi="Times New Roman" w:cs="Times New Roman"/>
          <w:spacing w:val="-2"/>
          <w:sz w:val="26"/>
          <w:szCs w:val="26"/>
        </w:rPr>
        <w:t xml:space="preserve">ОК 1. </w:t>
      </w:r>
      <w:r w:rsidRPr="002B7E5A">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2B7E5A" w:rsidRPr="002B7E5A" w:rsidRDefault="002B7E5A" w:rsidP="002B7E5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7E5A">
        <w:rPr>
          <w:rFonts w:ascii="Times New Roman" w:eastAsia="Calibri" w:hAnsi="Times New Roman" w:cs="Times New Roman"/>
          <w:spacing w:val="-2"/>
          <w:sz w:val="26"/>
          <w:szCs w:val="26"/>
        </w:rPr>
        <w:lastRenderedPageBreak/>
        <w:t xml:space="preserve">ОК 2. </w:t>
      </w:r>
      <w:r w:rsidRPr="002B7E5A">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B7E5A" w:rsidRPr="002B7E5A" w:rsidRDefault="002B7E5A" w:rsidP="002B7E5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7E5A">
        <w:rPr>
          <w:rFonts w:ascii="Times New Roman" w:eastAsia="Calibri" w:hAnsi="Times New Roman" w:cs="Times New Roman"/>
          <w:spacing w:val="-2"/>
          <w:sz w:val="26"/>
          <w:szCs w:val="26"/>
        </w:rPr>
        <w:t>ОК 3.</w:t>
      </w:r>
      <w:r w:rsidRPr="002B7E5A">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2B7E5A" w:rsidRPr="002B7E5A" w:rsidRDefault="002B7E5A" w:rsidP="002B7E5A">
      <w:pPr>
        <w:shd w:val="clear" w:color="auto" w:fill="FFFFFF"/>
        <w:autoSpaceDE w:val="0"/>
        <w:autoSpaceDN w:val="0"/>
        <w:adjustRightInd w:val="0"/>
        <w:ind w:right="142" w:firstLine="567"/>
        <w:jc w:val="both"/>
        <w:rPr>
          <w:rFonts w:ascii="Times New Roman" w:hAnsi="Times New Roman" w:cs="Times New Roman"/>
          <w:sz w:val="26"/>
          <w:szCs w:val="26"/>
        </w:rPr>
      </w:pPr>
      <w:r w:rsidRPr="002B7E5A">
        <w:rPr>
          <w:rFonts w:ascii="Times New Roman" w:eastAsia="Calibri" w:hAnsi="Times New Roman" w:cs="Times New Roman"/>
          <w:spacing w:val="-2"/>
          <w:sz w:val="26"/>
          <w:szCs w:val="26"/>
        </w:rPr>
        <w:t>ОК 4.</w:t>
      </w:r>
      <w:r w:rsidRPr="002B7E5A">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349D8" w:rsidRDefault="002B7E5A" w:rsidP="000F555B">
      <w:pPr>
        <w:shd w:val="clear" w:color="auto" w:fill="FFFFFF"/>
        <w:autoSpaceDE w:val="0"/>
        <w:autoSpaceDN w:val="0"/>
        <w:adjustRightInd w:val="0"/>
        <w:ind w:right="142" w:firstLine="567"/>
        <w:jc w:val="both"/>
        <w:rPr>
          <w:rFonts w:ascii="Times New Roman" w:hAnsi="Times New Roman" w:cs="Times New Roman"/>
          <w:sz w:val="26"/>
          <w:szCs w:val="26"/>
        </w:rPr>
      </w:pPr>
      <w:r w:rsidRPr="002B7E5A">
        <w:rPr>
          <w:rFonts w:ascii="Times New Roman" w:eastAsia="Calibri" w:hAnsi="Times New Roman" w:cs="Times New Roman"/>
          <w:spacing w:val="-2"/>
          <w:sz w:val="26"/>
          <w:szCs w:val="26"/>
        </w:rPr>
        <w:t>ОК 9.</w:t>
      </w:r>
      <w:r w:rsidRPr="002B7E5A">
        <w:rPr>
          <w:rFonts w:ascii="Times New Roman" w:hAnsi="Times New Roman" w:cs="Times New Roman"/>
          <w:sz w:val="26"/>
          <w:szCs w:val="26"/>
        </w:rPr>
        <w:t xml:space="preserve"> Быть готовым к смене технологий в профессиональной деятельности.</w:t>
      </w:r>
    </w:p>
    <w:p w:rsidR="000F555B" w:rsidRDefault="000F555B" w:rsidP="000F555B">
      <w:pPr>
        <w:shd w:val="clear" w:color="auto" w:fill="FFFFFF"/>
        <w:autoSpaceDE w:val="0"/>
        <w:autoSpaceDN w:val="0"/>
        <w:adjustRightInd w:val="0"/>
        <w:ind w:right="142" w:firstLine="567"/>
        <w:jc w:val="both"/>
        <w:rPr>
          <w:rFonts w:ascii="Times New Roman" w:hAnsi="Times New Roman" w:cs="Times New Roman"/>
          <w:sz w:val="26"/>
          <w:szCs w:val="26"/>
        </w:rPr>
      </w:pPr>
    </w:p>
    <w:p w:rsidR="000F555B" w:rsidRPr="00F6226C" w:rsidRDefault="000F555B" w:rsidP="000F555B">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МДК.02.01 Планирование и организация работы структурного подразделения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0F555B" w:rsidRPr="00D718D1" w:rsidRDefault="000F555B" w:rsidP="000F555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D718D1">
        <w:rPr>
          <w:rFonts w:ascii="Times New Roman" w:hAnsi="Times New Roman" w:cs="Times New Roman"/>
          <w:b/>
          <w:sz w:val="26"/>
          <w:szCs w:val="26"/>
        </w:rPr>
        <w:t xml:space="preserve"> </w:t>
      </w:r>
      <w:r w:rsidRPr="00A60ACB">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0F555B" w:rsidRPr="00D718D1" w:rsidRDefault="000F555B" w:rsidP="000F555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Экономически активный, предприимчивый, готовый к самозанятости.</w:t>
      </w:r>
    </w:p>
    <w:p w:rsidR="000F555B" w:rsidRPr="00D718D1" w:rsidRDefault="000F555B" w:rsidP="000F555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r w:rsidRPr="00D718D1">
        <w:rPr>
          <w:rFonts w:ascii="Times New Roman" w:hAnsi="Times New Roman" w:cs="Times New Roman"/>
          <w:spacing w:val="-1"/>
          <w:sz w:val="26"/>
          <w:szCs w:val="26"/>
        </w:rPr>
        <w:t xml:space="preserve">достигать </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поставленных</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0F555B" w:rsidRPr="00D718D1" w:rsidRDefault="000F555B" w:rsidP="000F555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0F555B" w:rsidRDefault="000F555B" w:rsidP="000F555B">
      <w:pPr>
        <w:shd w:val="clear" w:color="auto" w:fill="FFFFFF"/>
        <w:autoSpaceDE w:val="0"/>
        <w:autoSpaceDN w:val="0"/>
        <w:adjustRightInd w:val="0"/>
        <w:ind w:right="142"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0F555B" w:rsidRPr="00C349D8" w:rsidRDefault="000F555B" w:rsidP="000F555B">
      <w:pPr>
        <w:shd w:val="clear" w:color="auto" w:fill="FFFFFF"/>
        <w:autoSpaceDE w:val="0"/>
        <w:autoSpaceDN w:val="0"/>
        <w:adjustRightInd w:val="0"/>
        <w:ind w:right="142"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2B7E5A" w:rsidRPr="006C1414" w:rsidTr="00416587">
        <w:tc>
          <w:tcPr>
            <w:tcW w:w="2552" w:type="dxa"/>
            <w:vMerge w:val="restart"/>
          </w:tcPr>
          <w:p w:rsidR="002B7E5A" w:rsidRPr="00725D03" w:rsidRDefault="002B7E5A" w:rsidP="008C50BB">
            <w:pPr>
              <w:rPr>
                <w:rFonts w:ascii="Times New Roman" w:hAnsi="Times New Roman" w:cs="Times New Roman"/>
                <w:bCs/>
                <w:sz w:val="26"/>
                <w:szCs w:val="26"/>
              </w:rPr>
            </w:pPr>
            <w:r w:rsidRPr="00725D03">
              <w:rPr>
                <w:rFonts w:ascii="Times New Roman" w:hAnsi="Times New Roman" w:cs="Times New Roman"/>
                <w:bCs/>
                <w:sz w:val="26"/>
                <w:szCs w:val="26"/>
              </w:rPr>
              <w:t xml:space="preserve">Тема 1.1. Предприятие в </w:t>
            </w:r>
            <w:r w:rsidRPr="00725D03">
              <w:rPr>
                <w:rFonts w:ascii="Times New Roman" w:hAnsi="Times New Roman" w:cs="Times New Roman"/>
                <w:bCs/>
                <w:sz w:val="26"/>
                <w:szCs w:val="26"/>
              </w:rPr>
              <w:lastRenderedPageBreak/>
              <w:t>условиях рыночной экономики</w:t>
            </w:r>
          </w:p>
          <w:p w:rsidR="002B7E5A" w:rsidRPr="00725D03" w:rsidRDefault="002B7E5A" w:rsidP="008C50BB">
            <w:pPr>
              <w:rPr>
                <w:rFonts w:ascii="Times New Roman" w:hAnsi="Times New Roman" w:cs="Times New Roman"/>
                <w:sz w:val="26"/>
                <w:szCs w:val="26"/>
              </w:rPr>
            </w:pPr>
          </w:p>
        </w:tc>
        <w:tc>
          <w:tcPr>
            <w:tcW w:w="3544" w:type="dxa"/>
          </w:tcPr>
          <w:p w:rsidR="002B7E5A" w:rsidRPr="008C50BB" w:rsidRDefault="002B7E5A" w:rsidP="008C50BB">
            <w:pPr>
              <w:jc w:val="both"/>
              <w:rPr>
                <w:rFonts w:ascii="Times New Roman" w:hAnsi="Times New Roman" w:cs="Times New Roman"/>
                <w:bCs/>
                <w:sz w:val="26"/>
                <w:szCs w:val="26"/>
              </w:rPr>
            </w:pPr>
            <w:r w:rsidRPr="008C50BB">
              <w:rPr>
                <w:rFonts w:ascii="Times New Roman" w:hAnsi="Times New Roman" w:cs="Times New Roman"/>
                <w:bCs/>
                <w:sz w:val="26"/>
                <w:szCs w:val="26"/>
              </w:rPr>
              <w:lastRenderedPageBreak/>
              <w:t xml:space="preserve"> «Основные функции управления на современном </w:t>
            </w:r>
            <w:r w:rsidRPr="008C50BB">
              <w:rPr>
                <w:rFonts w:ascii="Times New Roman" w:hAnsi="Times New Roman" w:cs="Times New Roman"/>
                <w:bCs/>
                <w:sz w:val="26"/>
                <w:szCs w:val="26"/>
              </w:rPr>
              <w:lastRenderedPageBreak/>
              <w:t>этапе»</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lastRenderedPageBreak/>
              <w:t>2</w:t>
            </w:r>
          </w:p>
        </w:tc>
        <w:tc>
          <w:tcPr>
            <w:tcW w:w="2835"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Конспектирование</w:t>
            </w:r>
          </w:p>
        </w:tc>
      </w:tr>
      <w:tr w:rsidR="002B7E5A" w:rsidRPr="006C1414" w:rsidTr="008C50BB">
        <w:trPr>
          <w:trHeight w:val="699"/>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jc w:val="both"/>
              <w:rPr>
                <w:rFonts w:ascii="Times New Roman" w:hAnsi="Times New Roman" w:cs="Times New Roman"/>
                <w:bCs/>
                <w:sz w:val="26"/>
                <w:szCs w:val="26"/>
              </w:rPr>
            </w:pPr>
            <w:r w:rsidRPr="008C50BB">
              <w:rPr>
                <w:rFonts w:ascii="Times New Roman" w:hAnsi="Times New Roman" w:cs="Times New Roman"/>
                <w:bCs/>
                <w:sz w:val="26"/>
                <w:szCs w:val="26"/>
              </w:rPr>
              <w:t xml:space="preserve"> «Основные принципы организации производственного процесса»</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Оформление мультимедийных презентаций учебных разделов и тем</w:t>
            </w:r>
          </w:p>
        </w:tc>
      </w:tr>
      <w:tr w:rsidR="002B7E5A" w:rsidRPr="006C1414" w:rsidTr="00642176">
        <w:trPr>
          <w:trHeight w:val="91"/>
        </w:trPr>
        <w:tc>
          <w:tcPr>
            <w:tcW w:w="2552" w:type="dxa"/>
            <w:vMerge w:val="restart"/>
          </w:tcPr>
          <w:p w:rsidR="002B7E5A" w:rsidRPr="00725D03" w:rsidRDefault="002B7E5A" w:rsidP="008C50BB">
            <w:pPr>
              <w:autoSpaceDE w:val="0"/>
              <w:autoSpaceDN w:val="0"/>
              <w:adjustRightInd w:val="0"/>
              <w:rPr>
                <w:rFonts w:ascii="Times New Roman" w:hAnsi="Times New Roman" w:cs="Times New Roman"/>
                <w:sz w:val="26"/>
                <w:szCs w:val="26"/>
              </w:rPr>
            </w:pPr>
            <w:r w:rsidRPr="00725D03">
              <w:rPr>
                <w:rFonts w:ascii="Times New Roman" w:hAnsi="Times New Roman" w:cs="Times New Roman"/>
                <w:bCs/>
                <w:sz w:val="26"/>
                <w:szCs w:val="26"/>
              </w:rPr>
              <w:t>Тема 1.2. Организационная структура управления предприятием.</w:t>
            </w: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«Структура машиностроительного производства»</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контрольные вопросы по теме</w:t>
            </w:r>
          </w:p>
        </w:tc>
      </w:tr>
      <w:tr w:rsidR="002B7E5A" w:rsidRPr="006C1414" w:rsidTr="00642176">
        <w:trPr>
          <w:trHeight w:val="71"/>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 понятие организационной структуры подразделения»</w:t>
            </w:r>
          </w:p>
        </w:tc>
        <w:tc>
          <w:tcPr>
            <w:tcW w:w="1134" w:type="dxa"/>
          </w:tcPr>
          <w:p w:rsidR="002B7E5A" w:rsidRPr="008C50BB" w:rsidRDefault="008C50BB" w:rsidP="008C50BB">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Написать реферат на тему</w:t>
            </w:r>
          </w:p>
        </w:tc>
      </w:tr>
      <w:tr w:rsidR="002B7E5A" w:rsidRPr="006C1414" w:rsidTr="00642176">
        <w:trPr>
          <w:trHeight w:val="71"/>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 «Иерархические типы структур»</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2B7E5A" w:rsidRPr="006C1414" w:rsidTr="00642176">
        <w:trPr>
          <w:trHeight w:val="71"/>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 «Органические типы структур»</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4E1508" w:rsidRPr="006C1414" w:rsidTr="00416587">
        <w:tc>
          <w:tcPr>
            <w:tcW w:w="2552" w:type="dxa"/>
          </w:tcPr>
          <w:p w:rsidR="004E1508"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1.3. Внешняя и внутренняя среда организации.</w:t>
            </w:r>
          </w:p>
        </w:tc>
        <w:tc>
          <w:tcPr>
            <w:tcW w:w="3544" w:type="dxa"/>
          </w:tcPr>
          <w:p w:rsidR="004E1508" w:rsidRPr="008C50BB" w:rsidRDefault="002B7E5A" w:rsidP="008C50BB">
            <w:pPr>
              <w:widowControl/>
              <w:rPr>
                <w:rFonts w:ascii="Times New Roman" w:eastAsia="Calibri" w:hAnsi="Times New Roman" w:cs="Times New Roman"/>
                <w:bCs/>
                <w:sz w:val="26"/>
                <w:szCs w:val="26"/>
              </w:rPr>
            </w:pPr>
            <w:r w:rsidRPr="008C50BB">
              <w:rPr>
                <w:rFonts w:ascii="Times New Roman" w:hAnsi="Times New Roman" w:cs="Times New Roman"/>
                <w:sz w:val="26"/>
                <w:szCs w:val="26"/>
              </w:rPr>
              <w:t>Упражнения по определению факторов, влияющих на деятельность предприятий</w:t>
            </w:r>
          </w:p>
        </w:tc>
        <w:tc>
          <w:tcPr>
            <w:tcW w:w="1134" w:type="dxa"/>
          </w:tcPr>
          <w:p w:rsidR="004E1508"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E1508"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2B7E5A" w:rsidRPr="006C1414" w:rsidTr="00416587">
        <w:tc>
          <w:tcPr>
            <w:tcW w:w="2552" w:type="dxa"/>
            <w:vMerge w:val="restart"/>
          </w:tcPr>
          <w:p w:rsidR="002B7E5A"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1.4.</w:t>
            </w:r>
            <w:r w:rsidRPr="00725D03">
              <w:rPr>
                <w:rFonts w:ascii="Times New Roman" w:hAnsi="Times New Roman" w:cs="Times New Roman"/>
                <w:bCs/>
                <w:sz w:val="26"/>
                <w:szCs w:val="26"/>
                <w:shd w:val="clear" w:color="auto" w:fill="FFFFFF"/>
              </w:rPr>
              <w:t>Оценка деятельности работников структурного подразделения</w:t>
            </w:r>
            <w:r w:rsidRPr="00725D03">
              <w:rPr>
                <w:rFonts w:ascii="Times New Roman" w:hAnsi="Times New Roman" w:cs="Times New Roman"/>
                <w:sz w:val="26"/>
                <w:szCs w:val="26"/>
              </w:rPr>
              <w:t>.</w:t>
            </w: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«Виды адаптации новых сотрудников в работе структурного подразделения»</w:t>
            </w:r>
          </w:p>
        </w:tc>
        <w:tc>
          <w:tcPr>
            <w:tcW w:w="1134" w:type="dxa"/>
          </w:tcPr>
          <w:p w:rsidR="002B7E5A" w:rsidRPr="008C50BB" w:rsidRDefault="002B7E5A" w:rsidP="008C50BB">
            <w:pPr>
              <w:jc w:val="center"/>
              <w:outlineLvl w:val="0"/>
              <w:rPr>
                <w:rFonts w:ascii="Times New Roman" w:hAnsi="Times New Roman" w:cs="Times New Roman"/>
                <w:bCs/>
                <w:sz w:val="26"/>
                <w:szCs w:val="26"/>
              </w:rPr>
            </w:pPr>
            <w:r w:rsidRPr="008C50BB">
              <w:rPr>
                <w:rFonts w:ascii="Times New Roman" w:hAnsi="Times New Roman" w:cs="Times New Roman"/>
                <w:bCs/>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2B7E5A" w:rsidRPr="006C1414" w:rsidTr="00416587">
        <w:tc>
          <w:tcPr>
            <w:tcW w:w="2552" w:type="dxa"/>
            <w:vMerge/>
          </w:tcPr>
          <w:p w:rsidR="002B7E5A"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«Нормативная документация, регламентирующая управление на производственном участке»</w:t>
            </w:r>
          </w:p>
        </w:tc>
        <w:tc>
          <w:tcPr>
            <w:tcW w:w="1134" w:type="dxa"/>
          </w:tcPr>
          <w:p w:rsidR="002B7E5A"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реферат на тему</w:t>
            </w:r>
          </w:p>
        </w:tc>
      </w:tr>
      <w:tr w:rsidR="002B7E5A" w:rsidRPr="006C1414" w:rsidTr="00416587">
        <w:tc>
          <w:tcPr>
            <w:tcW w:w="2552" w:type="dxa"/>
            <w:vMerge w:val="restart"/>
          </w:tcPr>
          <w:p w:rsidR="002B7E5A" w:rsidRPr="00725D03" w:rsidRDefault="002B7E5A" w:rsidP="008C50BB">
            <w:pPr>
              <w:rPr>
                <w:rFonts w:ascii="Times New Roman" w:hAnsi="Times New Roman" w:cs="Times New Roman"/>
                <w:bCs/>
                <w:sz w:val="26"/>
                <w:szCs w:val="26"/>
              </w:rPr>
            </w:pPr>
            <w:r w:rsidRPr="00725D03">
              <w:rPr>
                <w:rFonts w:ascii="Times New Roman" w:hAnsi="Times New Roman" w:cs="Times New Roman"/>
                <w:bCs/>
                <w:sz w:val="26"/>
                <w:szCs w:val="26"/>
              </w:rPr>
              <w:t xml:space="preserve">Тема 1.5. </w:t>
            </w:r>
            <w:r w:rsidRPr="00725D03">
              <w:rPr>
                <w:rFonts w:ascii="Times New Roman" w:hAnsi="Times New Roman" w:cs="Times New Roman"/>
                <w:bCs/>
                <w:sz w:val="26"/>
                <w:szCs w:val="26"/>
                <w:shd w:val="clear" w:color="auto" w:fill="FFFFFF"/>
              </w:rPr>
              <w:t>Организация системы контроля на предприятии</w:t>
            </w:r>
            <w:r w:rsidRPr="00725D03">
              <w:rPr>
                <w:rFonts w:ascii="Times New Roman" w:hAnsi="Times New Roman" w:cs="Times New Roman"/>
                <w:sz w:val="26"/>
                <w:szCs w:val="26"/>
              </w:rPr>
              <w:t>.</w:t>
            </w:r>
          </w:p>
        </w:tc>
        <w:tc>
          <w:tcPr>
            <w:tcW w:w="3544" w:type="dxa"/>
          </w:tcPr>
          <w:p w:rsidR="002B7E5A" w:rsidRPr="008C50BB" w:rsidRDefault="002B7E5A" w:rsidP="008C50BB">
            <w:pPr>
              <w:pStyle w:val="afb"/>
              <w:spacing w:before="0" w:beforeAutospacing="0" w:after="0" w:afterAutospacing="0"/>
              <w:jc w:val="both"/>
              <w:rPr>
                <w:sz w:val="26"/>
                <w:szCs w:val="26"/>
              </w:rPr>
            </w:pPr>
            <w:r w:rsidRPr="008C50BB">
              <w:rPr>
                <w:sz w:val="26"/>
                <w:szCs w:val="26"/>
              </w:rPr>
              <w:t xml:space="preserve"> «Горизонтальное разделение труда»</w:t>
            </w:r>
          </w:p>
        </w:tc>
        <w:tc>
          <w:tcPr>
            <w:tcW w:w="1134" w:type="dxa"/>
          </w:tcPr>
          <w:p w:rsidR="002B7E5A"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реферат на тему</w:t>
            </w:r>
          </w:p>
        </w:tc>
      </w:tr>
      <w:tr w:rsidR="002B7E5A" w:rsidRPr="006C1414" w:rsidTr="00416587">
        <w:tc>
          <w:tcPr>
            <w:tcW w:w="2552" w:type="dxa"/>
            <w:vMerge/>
          </w:tcPr>
          <w:p w:rsidR="002B7E5A"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7E5A" w:rsidRPr="008C50BB" w:rsidRDefault="002B7E5A" w:rsidP="008C50BB">
            <w:pPr>
              <w:pStyle w:val="afb"/>
              <w:spacing w:before="0" w:beforeAutospacing="0" w:after="0" w:afterAutospacing="0"/>
              <w:jc w:val="both"/>
              <w:rPr>
                <w:sz w:val="26"/>
                <w:szCs w:val="26"/>
              </w:rPr>
            </w:pPr>
            <w:r w:rsidRPr="008C50BB">
              <w:rPr>
                <w:sz w:val="26"/>
                <w:szCs w:val="26"/>
              </w:rPr>
              <w:t xml:space="preserve"> «Вертикальное разделение труда»</w:t>
            </w:r>
          </w:p>
        </w:tc>
        <w:tc>
          <w:tcPr>
            <w:tcW w:w="1134" w:type="dxa"/>
          </w:tcPr>
          <w:p w:rsidR="002B7E5A"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Подготовить реферат на тему</w:t>
            </w:r>
          </w:p>
        </w:tc>
      </w:tr>
      <w:tr w:rsidR="004E1508" w:rsidRPr="006C1414" w:rsidTr="00416587">
        <w:tc>
          <w:tcPr>
            <w:tcW w:w="2552" w:type="dxa"/>
          </w:tcPr>
          <w:p w:rsidR="004E1508" w:rsidRPr="00725D03" w:rsidRDefault="002B7E5A" w:rsidP="008C50BB">
            <w:pPr>
              <w:rPr>
                <w:rFonts w:ascii="Times New Roman" w:hAnsi="Times New Roman" w:cs="Times New Roman"/>
                <w:bCs/>
                <w:sz w:val="26"/>
                <w:szCs w:val="26"/>
              </w:rPr>
            </w:pPr>
            <w:r w:rsidRPr="00725D03">
              <w:rPr>
                <w:rFonts w:ascii="Times New Roman" w:hAnsi="Times New Roman" w:cs="Times New Roman"/>
                <w:bCs/>
                <w:sz w:val="26"/>
                <w:szCs w:val="26"/>
              </w:rPr>
              <w:t>Тема 1.6. Технико-экономическое планирование работы структурного подразделения.</w:t>
            </w:r>
          </w:p>
        </w:tc>
        <w:tc>
          <w:tcPr>
            <w:tcW w:w="3544" w:type="dxa"/>
          </w:tcPr>
          <w:p w:rsidR="004E1508" w:rsidRPr="008C50BB" w:rsidRDefault="002B7E5A" w:rsidP="008C50BB">
            <w:pPr>
              <w:widowControl/>
              <w:rPr>
                <w:rFonts w:ascii="Times New Roman" w:eastAsia="Calibri" w:hAnsi="Times New Roman" w:cs="Times New Roman"/>
                <w:bCs/>
                <w:sz w:val="26"/>
                <w:szCs w:val="26"/>
              </w:rPr>
            </w:pPr>
            <w:r w:rsidRPr="008C50BB">
              <w:rPr>
                <w:rFonts w:ascii="Times New Roman" w:hAnsi="Times New Roman" w:cs="Times New Roman"/>
                <w:sz w:val="26"/>
                <w:szCs w:val="26"/>
              </w:rPr>
              <w:t xml:space="preserve"> «Технико-экономическое планирование работы структурного подразделения»</w:t>
            </w:r>
          </w:p>
        </w:tc>
        <w:tc>
          <w:tcPr>
            <w:tcW w:w="1134" w:type="dxa"/>
          </w:tcPr>
          <w:p w:rsidR="004E1508"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E1508"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Подготовить контрольные вопросы на тему</w:t>
            </w:r>
          </w:p>
        </w:tc>
      </w:tr>
      <w:tr w:rsidR="004E1508" w:rsidRPr="006C1414" w:rsidTr="00416587">
        <w:tc>
          <w:tcPr>
            <w:tcW w:w="2552" w:type="dxa"/>
          </w:tcPr>
          <w:p w:rsidR="004E1508" w:rsidRPr="00725D03" w:rsidRDefault="008C50BB" w:rsidP="008C50BB">
            <w:pPr>
              <w:rPr>
                <w:rFonts w:ascii="Times New Roman" w:hAnsi="Times New Roman" w:cs="Times New Roman"/>
                <w:bCs/>
                <w:sz w:val="26"/>
                <w:szCs w:val="26"/>
              </w:rPr>
            </w:pPr>
            <w:r w:rsidRPr="00725D03">
              <w:rPr>
                <w:rFonts w:ascii="Times New Roman" w:hAnsi="Times New Roman" w:cs="Times New Roman"/>
                <w:bCs/>
                <w:sz w:val="26"/>
                <w:szCs w:val="26"/>
              </w:rPr>
              <w:t>Тема 1.7. Оперативно-производственное планирование.</w:t>
            </w:r>
          </w:p>
        </w:tc>
        <w:tc>
          <w:tcPr>
            <w:tcW w:w="3544" w:type="dxa"/>
          </w:tcPr>
          <w:p w:rsidR="004E1508" w:rsidRPr="008C50BB" w:rsidRDefault="008C50BB" w:rsidP="008C50BB">
            <w:pPr>
              <w:widowControl/>
              <w:rPr>
                <w:rFonts w:ascii="Times New Roman" w:eastAsia="Calibri" w:hAnsi="Times New Roman" w:cs="Times New Roman"/>
                <w:bCs/>
                <w:sz w:val="26"/>
                <w:szCs w:val="26"/>
              </w:rPr>
            </w:pPr>
            <w:r w:rsidRPr="008C50BB">
              <w:rPr>
                <w:rFonts w:ascii="Times New Roman" w:hAnsi="Times New Roman" w:cs="Times New Roman"/>
                <w:sz w:val="26"/>
                <w:szCs w:val="26"/>
              </w:rPr>
              <w:t>«Оперативно-производственное планирование»</w:t>
            </w:r>
          </w:p>
        </w:tc>
        <w:tc>
          <w:tcPr>
            <w:tcW w:w="1134" w:type="dxa"/>
          </w:tcPr>
          <w:p w:rsidR="004E1508"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E1508"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Подготовить презентацию на тему</w:t>
            </w:r>
          </w:p>
        </w:tc>
      </w:tr>
      <w:tr w:rsidR="008C50BB" w:rsidRPr="006C1414" w:rsidTr="00416587">
        <w:tc>
          <w:tcPr>
            <w:tcW w:w="2552" w:type="dxa"/>
            <w:vMerge w:val="restart"/>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25D03">
              <w:rPr>
                <w:rFonts w:ascii="Times New Roman" w:hAnsi="Times New Roman" w:cs="Times New Roman"/>
                <w:bCs/>
                <w:sz w:val="26"/>
                <w:szCs w:val="26"/>
              </w:rPr>
              <w:t>Тема 1.8. Принципы организации производственных процессов.</w:t>
            </w: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«Параметры поточной линии»</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sidRPr="008C50BB">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Подготовка доклада на тему</w:t>
            </w:r>
          </w:p>
        </w:tc>
      </w:tr>
      <w:tr w:rsidR="008C50BB" w:rsidRPr="006C1414" w:rsidTr="00416587">
        <w:tc>
          <w:tcPr>
            <w:tcW w:w="2552" w:type="dxa"/>
            <w:vMerge/>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«Производственный цикл, его структура и расчет»</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Написать реферат по теме</w:t>
            </w:r>
          </w:p>
        </w:tc>
      </w:tr>
      <w:tr w:rsidR="008C50BB" w:rsidRPr="006C1414" w:rsidTr="00416587">
        <w:tc>
          <w:tcPr>
            <w:tcW w:w="2552" w:type="dxa"/>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25D03">
              <w:rPr>
                <w:rFonts w:ascii="Times New Roman" w:hAnsi="Times New Roman" w:cs="Times New Roman"/>
                <w:bCs/>
                <w:sz w:val="26"/>
                <w:szCs w:val="26"/>
              </w:rPr>
              <w:t>Тема 1.9. Издержки производства и обращения.</w:t>
            </w:r>
          </w:p>
        </w:tc>
        <w:tc>
          <w:tcPr>
            <w:tcW w:w="3544" w:type="dxa"/>
          </w:tcPr>
          <w:p w:rsidR="008C50BB" w:rsidRPr="008C50BB" w:rsidRDefault="008C50BB" w:rsidP="008C50BB">
            <w:pPr>
              <w:rPr>
                <w:rFonts w:ascii="Times New Roman" w:hAnsi="Times New Roman" w:cs="Times New Roman"/>
                <w:sz w:val="26"/>
                <w:szCs w:val="26"/>
              </w:rPr>
            </w:pPr>
            <w:r w:rsidRPr="008C50BB">
              <w:rPr>
                <w:rFonts w:ascii="Times New Roman" w:hAnsi="Times New Roman" w:cs="Times New Roman"/>
                <w:sz w:val="26"/>
                <w:szCs w:val="26"/>
              </w:rPr>
              <w:t>«Издержки производства и обращения»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Написать реферат на тему</w:t>
            </w:r>
          </w:p>
        </w:tc>
      </w:tr>
      <w:tr w:rsidR="008C50BB" w:rsidRPr="006C1414" w:rsidTr="00416587">
        <w:tc>
          <w:tcPr>
            <w:tcW w:w="2552" w:type="dxa"/>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 xml:space="preserve">Тема 1.10. Прибыль и рентабельность - </w:t>
            </w:r>
            <w:r w:rsidRPr="00725D03">
              <w:rPr>
                <w:rFonts w:ascii="Times New Roman" w:hAnsi="Times New Roman" w:cs="Times New Roman"/>
                <w:bCs/>
                <w:sz w:val="26"/>
                <w:szCs w:val="26"/>
              </w:rPr>
              <w:lastRenderedPageBreak/>
              <w:t>основные финансовые результаты деятельности организации.</w:t>
            </w:r>
          </w:p>
        </w:tc>
        <w:tc>
          <w:tcPr>
            <w:tcW w:w="3544" w:type="dxa"/>
          </w:tcPr>
          <w:p w:rsidR="008C50BB" w:rsidRPr="008C50BB" w:rsidRDefault="008C50BB" w:rsidP="008C50BB">
            <w:pPr>
              <w:rPr>
                <w:rFonts w:ascii="Times New Roman" w:hAnsi="Times New Roman" w:cs="Times New Roman"/>
                <w:sz w:val="26"/>
                <w:szCs w:val="26"/>
              </w:rPr>
            </w:pPr>
            <w:r w:rsidRPr="008C50BB">
              <w:rPr>
                <w:rFonts w:ascii="Times New Roman" w:hAnsi="Times New Roman" w:cs="Times New Roman"/>
                <w:bCs/>
                <w:sz w:val="26"/>
                <w:szCs w:val="26"/>
              </w:rPr>
              <w:lastRenderedPageBreak/>
              <w:t>«Прибыль и рентабельность»</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bCs/>
                <w:sz w:val="26"/>
                <w:szCs w:val="26"/>
              </w:rPr>
              <w:t>Подготовить презентацию на тему</w:t>
            </w:r>
          </w:p>
        </w:tc>
      </w:tr>
      <w:tr w:rsidR="008C50BB" w:rsidRPr="006C1414" w:rsidTr="00416587">
        <w:tc>
          <w:tcPr>
            <w:tcW w:w="2552" w:type="dxa"/>
            <w:vMerge w:val="restart"/>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1.11. Организация рабочего места на производственном участке.</w:t>
            </w: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bCs/>
                <w:sz w:val="26"/>
                <w:szCs w:val="26"/>
              </w:rPr>
              <w:t xml:space="preserve"> «Организация рабочего места на производственном участке»</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sidRPr="008C50BB">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bCs/>
                <w:sz w:val="26"/>
                <w:szCs w:val="26"/>
              </w:rPr>
            </w:pPr>
            <w:r w:rsidRPr="008C50BB">
              <w:rPr>
                <w:rFonts w:ascii="Times New Roman" w:hAnsi="Times New Roman" w:cs="Times New Roman"/>
                <w:sz w:val="26"/>
                <w:szCs w:val="26"/>
              </w:rPr>
              <w:t xml:space="preserve">Ответить на контрольные вопросы по теме </w:t>
            </w:r>
            <w:r w:rsidRPr="008C50BB">
              <w:rPr>
                <w:rFonts w:ascii="Times New Roman" w:hAnsi="Times New Roman" w:cs="Times New Roman"/>
                <w:bCs/>
                <w:sz w:val="26"/>
                <w:szCs w:val="26"/>
              </w:rPr>
              <w:t>Тема 1.11</w:t>
            </w:r>
          </w:p>
        </w:tc>
      </w:tr>
      <w:tr w:rsidR="008C50BB" w:rsidRPr="006C1414" w:rsidTr="00416587">
        <w:tc>
          <w:tcPr>
            <w:tcW w:w="2552" w:type="dxa"/>
            <w:vMerge/>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«Основные фонды предприятия»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8C50BB" w:rsidP="008C50BB">
            <w:pPr>
              <w:autoSpaceDE w:val="0"/>
              <w:autoSpaceDN w:val="0"/>
              <w:adjustRightInd w:val="0"/>
              <w:rPr>
                <w:rFonts w:ascii="Times New Roman" w:hAnsi="Times New Roman" w:cs="Times New Roman"/>
                <w:bCs/>
                <w:sz w:val="26"/>
                <w:szCs w:val="26"/>
              </w:rPr>
            </w:pPr>
            <w:r w:rsidRPr="008C50BB">
              <w:rPr>
                <w:rFonts w:ascii="Times New Roman" w:hAnsi="Times New Roman" w:cs="Times New Roman"/>
                <w:sz w:val="26"/>
                <w:szCs w:val="26"/>
              </w:rPr>
              <w:t>Подготовить реферат на тему</w:t>
            </w:r>
          </w:p>
        </w:tc>
      </w:tr>
      <w:tr w:rsidR="008C50BB" w:rsidRPr="006C1414" w:rsidTr="00416587">
        <w:tc>
          <w:tcPr>
            <w:tcW w:w="2552" w:type="dxa"/>
            <w:vMerge/>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«Основное и вспомогательное оборудование на участке»</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8C50BB" w:rsidP="008C50BB">
            <w:pPr>
              <w:autoSpaceDE w:val="0"/>
              <w:autoSpaceDN w:val="0"/>
              <w:adjustRightInd w:val="0"/>
              <w:rPr>
                <w:rFonts w:ascii="Times New Roman" w:hAnsi="Times New Roman" w:cs="Times New Roman"/>
                <w:bCs/>
                <w:sz w:val="26"/>
                <w:szCs w:val="26"/>
              </w:rPr>
            </w:pPr>
            <w:r w:rsidRPr="008C50BB">
              <w:rPr>
                <w:rFonts w:ascii="Times New Roman" w:hAnsi="Times New Roman" w:cs="Times New Roman"/>
                <w:sz w:val="26"/>
                <w:szCs w:val="26"/>
              </w:rPr>
              <w:t>Подготовить конспект на тему</w:t>
            </w:r>
          </w:p>
        </w:tc>
      </w:tr>
      <w:tr w:rsidR="008C50BB" w:rsidRPr="006C1414" w:rsidTr="00416587">
        <w:tc>
          <w:tcPr>
            <w:tcW w:w="2552" w:type="dxa"/>
            <w:vMerge w:val="restart"/>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 xml:space="preserve">Тема 1.12. </w:t>
            </w:r>
            <w:r w:rsidRPr="00725D03">
              <w:rPr>
                <w:rFonts w:ascii="Times New Roman" w:hAnsi="Times New Roman" w:cs="Times New Roman"/>
                <w:sz w:val="26"/>
                <w:szCs w:val="26"/>
              </w:rPr>
              <w:t>Управление кадрами.</w:t>
            </w:r>
          </w:p>
        </w:tc>
        <w:tc>
          <w:tcPr>
            <w:tcW w:w="3544" w:type="dxa"/>
          </w:tcPr>
          <w:p w:rsidR="008C50BB" w:rsidRPr="008C50BB" w:rsidRDefault="008C50BB" w:rsidP="008C50BB">
            <w:pPr>
              <w:pStyle w:val="Default"/>
              <w:rPr>
                <w:rFonts w:ascii="Times New Roman" w:hAnsi="Times New Roman" w:cs="Times New Roman"/>
                <w:sz w:val="26"/>
                <w:szCs w:val="26"/>
              </w:rPr>
            </w:pPr>
            <w:r w:rsidRPr="008C50BB">
              <w:rPr>
                <w:rFonts w:ascii="Times New Roman" w:hAnsi="Times New Roman" w:cs="Times New Roman"/>
                <w:sz w:val="26"/>
                <w:szCs w:val="26"/>
              </w:rPr>
              <w:t>«Основные мотивации для персонала предприятия»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8C50BB" w:rsidRPr="008C50BB" w:rsidRDefault="00725D03" w:rsidP="008C50BB">
            <w:pPr>
              <w:autoSpaceDE w:val="0"/>
              <w:autoSpaceDN w:val="0"/>
              <w:adjustRightInd w:val="0"/>
              <w:rPr>
                <w:rFonts w:ascii="Times New Roman" w:hAnsi="Times New Roman" w:cs="Times New Roman"/>
                <w:bCs/>
                <w:sz w:val="26"/>
                <w:szCs w:val="26"/>
              </w:rPr>
            </w:pPr>
            <w:r>
              <w:rPr>
                <w:rFonts w:ascii="Times New Roman" w:hAnsi="Times New Roman" w:cs="Times New Roman"/>
                <w:sz w:val="26"/>
                <w:szCs w:val="26"/>
              </w:rPr>
              <w:t>Подготовить презентацию на тему</w:t>
            </w:r>
          </w:p>
        </w:tc>
      </w:tr>
      <w:tr w:rsidR="008C50BB" w:rsidRPr="006C1414" w:rsidTr="00416587">
        <w:tc>
          <w:tcPr>
            <w:tcW w:w="2552" w:type="dxa"/>
            <w:vMerge/>
          </w:tcPr>
          <w:p w:rsidR="008C50BB" w:rsidRPr="008C50BB"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8C50BB" w:rsidRPr="008C50BB" w:rsidRDefault="008C50BB" w:rsidP="008C50BB">
            <w:pPr>
              <w:pStyle w:val="Default"/>
              <w:rPr>
                <w:rFonts w:ascii="Times New Roman" w:hAnsi="Times New Roman" w:cs="Times New Roman"/>
                <w:sz w:val="26"/>
                <w:szCs w:val="26"/>
              </w:rPr>
            </w:pPr>
            <w:r w:rsidRPr="008C50BB">
              <w:rPr>
                <w:rFonts w:ascii="Times New Roman" w:hAnsi="Times New Roman" w:cs="Times New Roman"/>
                <w:sz w:val="26"/>
                <w:szCs w:val="26"/>
              </w:rPr>
              <w:t xml:space="preserve"> «Определение стиля управления»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725D03" w:rsidP="008C50BB">
            <w:pPr>
              <w:autoSpaceDE w:val="0"/>
              <w:autoSpaceDN w:val="0"/>
              <w:adjustRightInd w:val="0"/>
              <w:rPr>
                <w:rFonts w:ascii="Times New Roman" w:hAnsi="Times New Roman" w:cs="Times New Roman"/>
                <w:bCs/>
                <w:sz w:val="26"/>
                <w:szCs w:val="26"/>
              </w:rPr>
            </w:pPr>
            <w:r>
              <w:rPr>
                <w:rFonts w:ascii="Times New Roman" w:hAnsi="Times New Roman" w:cs="Times New Roman"/>
                <w:sz w:val="26"/>
                <w:szCs w:val="26"/>
              </w:rPr>
              <w:t>Написать реферат на тему</w:t>
            </w:r>
          </w:p>
        </w:tc>
      </w:tr>
      <w:tr w:rsidR="008C50BB" w:rsidRPr="006C1414" w:rsidTr="00416587">
        <w:tc>
          <w:tcPr>
            <w:tcW w:w="2552" w:type="dxa"/>
            <w:vMerge/>
          </w:tcPr>
          <w:p w:rsidR="008C50BB" w:rsidRPr="008C50BB"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8C50BB" w:rsidRPr="008C50BB" w:rsidRDefault="008C50BB" w:rsidP="008C50BB">
            <w:pPr>
              <w:pStyle w:val="Default"/>
              <w:rPr>
                <w:rFonts w:ascii="Times New Roman" w:hAnsi="Times New Roman" w:cs="Times New Roman"/>
                <w:sz w:val="26"/>
                <w:szCs w:val="26"/>
              </w:rPr>
            </w:pPr>
            <w:r w:rsidRPr="008C50BB">
              <w:rPr>
                <w:rFonts w:ascii="Times New Roman" w:hAnsi="Times New Roman" w:cs="Times New Roman"/>
                <w:sz w:val="26"/>
                <w:szCs w:val="26"/>
              </w:rPr>
              <w:t xml:space="preserve"> «Управление конфликтами в организации»</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725D03" w:rsidP="008C50BB">
            <w:pPr>
              <w:autoSpaceDE w:val="0"/>
              <w:autoSpaceDN w:val="0"/>
              <w:adjustRightInd w:val="0"/>
              <w:rPr>
                <w:rFonts w:ascii="Times New Roman" w:hAnsi="Times New Roman" w:cs="Times New Roman"/>
                <w:bCs/>
                <w:sz w:val="26"/>
                <w:szCs w:val="26"/>
              </w:rPr>
            </w:pPr>
            <w:r>
              <w:rPr>
                <w:rFonts w:ascii="Times New Roman" w:hAnsi="Times New Roman" w:cs="Times New Roman"/>
                <w:sz w:val="26"/>
                <w:szCs w:val="26"/>
              </w:rPr>
              <w:t>Подготовить конспект</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4E1508"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40</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w:t>
      </w:r>
      <w:r w:rsidRPr="006C1414">
        <w:rPr>
          <w:rFonts w:ascii="Times New Roman" w:hAnsi="Times New Roman" w:cs="Times New Roman"/>
          <w:sz w:val="26"/>
          <w:szCs w:val="26"/>
        </w:rPr>
        <w:lastRenderedPageBreak/>
        <w:t xml:space="preserve">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lastRenderedPageBreak/>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 xml:space="preserve">в которой выступающий должен раскрыть суть темы, обычно </w:t>
      </w:r>
      <w:r w:rsidRPr="006C1414">
        <w:rPr>
          <w:rFonts w:ascii="Times New Roman" w:hAnsi="Times New Roman" w:cs="Times New Roman"/>
          <w:sz w:val="26"/>
          <w:szCs w:val="26"/>
        </w:rPr>
        <w:lastRenderedPageBreak/>
        <w:t>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w:t>
      </w:r>
      <w:r w:rsidRPr="006C1414">
        <w:rPr>
          <w:snapToGrid w:val="0"/>
          <w:sz w:val="26"/>
          <w:szCs w:val="26"/>
        </w:rPr>
        <w:lastRenderedPageBreak/>
        <w:t>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w:t>
      </w:r>
      <w:r w:rsidRPr="006C1414">
        <w:rPr>
          <w:rFonts w:ascii="Times New Roman" w:hAnsi="Times New Roman" w:cs="Times New Roman"/>
          <w:sz w:val="26"/>
          <w:szCs w:val="26"/>
        </w:rPr>
        <w:lastRenderedPageBreak/>
        <w:t>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lastRenderedPageBreak/>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Оформление таблицы полностью соответствует </w:t>
            </w:r>
            <w:r w:rsidRPr="006C1414">
              <w:rPr>
                <w:rFonts w:ascii="Times New Roman" w:hAnsi="Times New Roman" w:cs="Times New Roman"/>
                <w:sz w:val="26"/>
                <w:szCs w:val="26"/>
              </w:rPr>
              <w:lastRenderedPageBreak/>
              <w:t>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lastRenderedPageBreak/>
              <w:t xml:space="preserve">В оформлении таблицы имеются незначительные </w:t>
            </w:r>
            <w:r w:rsidRPr="006C1414">
              <w:rPr>
                <w:rFonts w:ascii="Times New Roman" w:hAnsi="Times New Roman" w:cs="Times New Roman"/>
                <w:sz w:val="26"/>
                <w:szCs w:val="26"/>
              </w:rPr>
              <w:lastRenderedPageBreak/>
              <w:t>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используются термины по </w:t>
            </w:r>
            <w:r w:rsidRPr="006C1414">
              <w:rPr>
                <w:rFonts w:ascii="Times New Roman" w:hAnsi="Times New Roman" w:cs="Times New Roman"/>
                <w:sz w:val="26"/>
                <w:szCs w:val="26"/>
              </w:rPr>
              <w:lastRenderedPageBreak/>
              <w:t>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не используются термины </w:t>
            </w:r>
            <w:r w:rsidRPr="006C1414">
              <w:rPr>
                <w:rFonts w:ascii="Times New Roman" w:hAnsi="Times New Roman" w:cs="Times New Roman"/>
                <w:sz w:val="26"/>
                <w:szCs w:val="26"/>
              </w:rPr>
              <w:lastRenderedPageBreak/>
              <w:t>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595B28" w:rsidRPr="00595B28" w:rsidRDefault="00595B28" w:rsidP="00595B28">
      <w:pPr>
        <w:ind w:firstLine="567"/>
        <w:rPr>
          <w:rFonts w:ascii="Times New Roman" w:hAnsi="Times New Roman" w:cs="Times New Roman"/>
          <w:sz w:val="26"/>
          <w:szCs w:val="26"/>
        </w:rPr>
      </w:pPr>
      <w:r w:rsidRPr="00595B28">
        <w:rPr>
          <w:rFonts w:ascii="Times New Roman" w:eastAsia="PMingLiU" w:hAnsi="Times New Roman" w:cs="Times New Roman"/>
          <w:sz w:val="26"/>
          <w:szCs w:val="26"/>
          <w:lang w:eastAsia="zh-TW"/>
        </w:rPr>
        <w:t xml:space="preserve">Основные источники: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1Зайцева, Т. В. Управление персоналом : учебник / Т.В. Зайцева, А.Т. Зуб. — М. : ИД «ФОРУМ» : ИНФРА-М, 2018. — 336 с. — (Профессиональное образование). - ISBN 978-5-8199-0262-2. - Текст:электронный. - URL: </w:t>
      </w:r>
      <w:hyperlink r:id="rId9" w:history="1">
        <w:r w:rsidRPr="00595B28">
          <w:rPr>
            <w:rStyle w:val="a3"/>
            <w:rFonts w:ascii="Times New Roman" w:hAnsi="Times New Roman" w:cs="Times New Roman"/>
            <w:sz w:val="26"/>
            <w:szCs w:val="26"/>
          </w:rPr>
          <w:t>https://znanium.com/catalog/product/1044004</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2.Организация производства и управление предприятием : учебник / под ред. О.Г. Туровца. — 3-е изд. — Москва : ИНФРА-М, 2018. — 506 с. — (Среднее профессиональное образование). - ISBN 978-5-16-015612-5. - Текст : электронный. - URL: </w:t>
      </w:r>
      <w:hyperlink r:id="rId10" w:history="1">
        <w:r w:rsidRPr="00595B28">
          <w:rPr>
            <w:rStyle w:val="a3"/>
            <w:rFonts w:ascii="Times New Roman" w:hAnsi="Times New Roman" w:cs="Times New Roman"/>
            <w:sz w:val="26"/>
            <w:szCs w:val="26"/>
          </w:rPr>
          <w:t>https://znanium.com/catalog/product/1841093</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3. Егоршин, А. П. Основы управления персоналом : учебное пособие / А.П. Егоршин. — 4-е изд., перераб. и доп. — Москва : ИНФРА-М, 2018. — 352 с. — (Высшее образование: Бакалавриат). — DOI 10.12737/1685. - ISBN 978-5-16-009526-4. - Текст : электронный. - URL: </w:t>
      </w:r>
      <w:hyperlink r:id="rId11" w:history="1">
        <w:r w:rsidRPr="00595B28">
          <w:rPr>
            <w:rStyle w:val="a3"/>
            <w:rFonts w:ascii="Times New Roman" w:hAnsi="Times New Roman" w:cs="Times New Roman"/>
            <w:sz w:val="26"/>
            <w:szCs w:val="26"/>
          </w:rPr>
          <w:t>https://znanium.com/catalog/product/1816994</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4. Виханский, О. С. Менеджмент : учебник / О.С. Виханский, А.И. Наумов. — 2-е изд., перераб. и доп. — Москва : Магистр : ИНФРА-М, 2021. — 288 с. - ISBN 978-5-9776-0085-9. - Текст : электронный. - URL: </w:t>
      </w:r>
      <w:hyperlink r:id="rId12" w:history="1">
        <w:r w:rsidRPr="00595B28">
          <w:rPr>
            <w:rStyle w:val="a3"/>
            <w:rFonts w:ascii="Times New Roman" w:hAnsi="Times New Roman" w:cs="Times New Roman"/>
            <w:sz w:val="26"/>
            <w:szCs w:val="26"/>
          </w:rPr>
          <w:t>https://znanium.com/catalog/product/1185615</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b/>
          <w:sz w:val="26"/>
          <w:szCs w:val="26"/>
        </w:rPr>
      </w:pPr>
      <w:r w:rsidRPr="00595B28">
        <w:rPr>
          <w:rFonts w:ascii="Times New Roman" w:hAnsi="Times New Roman" w:cs="Times New Roman"/>
          <w:b/>
          <w:sz w:val="26"/>
          <w:szCs w:val="26"/>
        </w:rPr>
        <w:t>Дополнительная литература:</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1. Сафронов, Н. А. Экономика организации (предприятия) : учебник для среднего профессионального образования. — 2-е изд., с изм. / Н. А. Сафронов. — Москва : Магистр : ИНФРА-М, 2018. — 256 с. - ISBN 978-5-9776-0059-0. - Текст : электронный. - URL: </w:t>
      </w:r>
      <w:hyperlink r:id="rId13" w:history="1">
        <w:r w:rsidRPr="00595B28">
          <w:rPr>
            <w:rStyle w:val="a3"/>
            <w:rFonts w:ascii="Times New Roman" w:hAnsi="Times New Roman" w:cs="Times New Roman"/>
            <w:sz w:val="26"/>
            <w:szCs w:val="26"/>
          </w:rPr>
          <w:t>https://znanium.com/catalog/product/1141785</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2. Миронов, М. Г. Экономика отрасли (машиностроение): Учебник / М.Г. Миронов, С.В. Загородников. - Москва : Форум: ИНФРА-М, 2018. - 320 с. (Профессиональное образование). ISBN 978-5-91134-103-9. - Текст : электронный. - URL: </w:t>
      </w:r>
      <w:hyperlink r:id="rId14" w:history="1">
        <w:r w:rsidRPr="00595B28">
          <w:rPr>
            <w:rStyle w:val="a3"/>
            <w:rFonts w:ascii="Times New Roman" w:hAnsi="Times New Roman" w:cs="Times New Roman"/>
            <w:sz w:val="26"/>
            <w:szCs w:val="26"/>
          </w:rPr>
          <w:t>https://znanium.com/catalog/product/219927</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b/>
          <w:sz w:val="26"/>
          <w:szCs w:val="26"/>
        </w:rPr>
      </w:pPr>
    </w:p>
    <w:p w:rsidR="00595B28" w:rsidRPr="00595B28" w:rsidRDefault="00595B28" w:rsidP="00595B28">
      <w:pPr>
        <w:ind w:firstLine="567"/>
        <w:rPr>
          <w:rFonts w:ascii="Times New Roman" w:hAnsi="Times New Roman" w:cs="Times New Roman"/>
          <w:b/>
          <w:sz w:val="26"/>
          <w:szCs w:val="26"/>
        </w:rPr>
      </w:pPr>
      <w:r w:rsidRPr="00595B28">
        <w:rPr>
          <w:rFonts w:ascii="Times New Roman" w:hAnsi="Times New Roman" w:cs="Times New Roman"/>
          <w:b/>
          <w:sz w:val="26"/>
          <w:szCs w:val="26"/>
        </w:rPr>
        <w:t>Интернет-ресурсы:</w:t>
      </w:r>
    </w:p>
    <w:p w:rsidR="00595B28" w:rsidRPr="00595B28" w:rsidRDefault="00595B28" w:rsidP="00595B28">
      <w:pPr>
        <w:ind w:firstLine="567"/>
        <w:jc w:val="both"/>
        <w:rPr>
          <w:rFonts w:ascii="Times New Roman" w:hAnsi="Times New Roman" w:cs="Times New Roman"/>
          <w:bCs/>
          <w:sz w:val="26"/>
          <w:szCs w:val="26"/>
        </w:rPr>
      </w:pPr>
      <w:r w:rsidRPr="00595B28">
        <w:rPr>
          <w:rFonts w:ascii="Times New Roman" w:hAnsi="Times New Roman" w:cs="Times New Roman"/>
          <w:bCs/>
          <w:sz w:val="26"/>
          <w:szCs w:val="26"/>
        </w:rPr>
        <w:t xml:space="preserve">1. Электронная библиотечная система </w:t>
      </w:r>
      <w:hyperlink r:id="rId15" w:history="1">
        <w:r w:rsidRPr="00595B28">
          <w:rPr>
            <w:rFonts w:ascii="Times New Roman" w:hAnsi="Times New Roman" w:cs="Times New Roman"/>
            <w:bCs/>
            <w:sz w:val="26"/>
            <w:szCs w:val="26"/>
            <w:u w:val="single"/>
          </w:rPr>
          <w:t>http://znanium.com/</w:t>
        </w:r>
      </w:hyperlink>
    </w:p>
    <w:p w:rsidR="00595B28" w:rsidRPr="00595B28" w:rsidRDefault="00595B28" w:rsidP="00595B28">
      <w:pPr>
        <w:shd w:val="clear" w:color="auto" w:fill="FFFFFF"/>
        <w:ind w:firstLine="567"/>
        <w:rPr>
          <w:rFonts w:ascii="Times New Roman" w:hAnsi="Times New Roman" w:cs="Times New Roman"/>
          <w:sz w:val="26"/>
          <w:szCs w:val="26"/>
        </w:rPr>
      </w:pPr>
      <w:r w:rsidRPr="00595B28">
        <w:rPr>
          <w:rFonts w:ascii="Times New Roman" w:hAnsi="Times New Roman" w:cs="Times New Roman"/>
          <w:sz w:val="26"/>
          <w:szCs w:val="26"/>
        </w:rPr>
        <w:t xml:space="preserve">2. Окно открытого доступа  Рособразования к информационным ресурсам </w:t>
      </w:r>
    </w:p>
    <w:p w:rsidR="00595B28" w:rsidRPr="00595B28" w:rsidRDefault="00595B28" w:rsidP="00595B28">
      <w:pPr>
        <w:shd w:val="clear" w:color="auto" w:fill="FFFFFF"/>
        <w:ind w:firstLine="567"/>
        <w:rPr>
          <w:rFonts w:ascii="Times New Roman" w:hAnsi="Times New Roman" w:cs="Times New Roman"/>
          <w:sz w:val="26"/>
          <w:szCs w:val="26"/>
        </w:rPr>
      </w:pPr>
      <w:r w:rsidRPr="00595B28">
        <w:rPr>
          <w:rFonts w:ascii="Times New Roman" w:hAnsi="Times New Roman" w:cs="Times New Roman"/>
          <w:sz w:val="26"/>
          <w:szCs w:val="26"/>
          <w:lang w:val="en-US"/>
        </w:rPr>
        <w:t>http</w:t>
      </w:r>
      <w:r w:rsidRPr="00595B28">
        <w:rPr>
          <w:rFonts w:ascii="Times New Roman" w:hAnsi="Times New Roman" w:cs="Times New Roman"/>
          <w:sz w:val="26"/>
          <w:szCs w:val="26"/>
        </w:rPr>
        <w:t xml:space="preserve">: // </w:t>
      </w:r>
      <w:r w:rsidRPr="00595B28">
        <w:rPr>
          <w:rFonts w:ascii="Times New Roman" w:hAnsi="Times New Roman" w:cs="Times New Roman"/>
          <w:sz w:val="26"/>
          <w:szCs w:val="26"/>
          <w:lang w:val="en-US"/>
        </w:rPr>
        <w:t>www</w:t>
      </w:r>
      <w:r w:rsidRPr="00595B28">
        <w:rPr>
          <w:rFonts w:ascii="Times New Roman" w:hAnsi="Times New Roman" w:cs="Times New Roman"/>
          <w:sz w:val="26"/>
          <w:szCs w:val="26"/>
        </w:rPr>
        <w:t xml:space="preserve">. </w:t>
      </w:r>
      <w:r w:rsidRPr="00595B28">
        <w:rPr>
          <w:rFonts w:ascii="Times New Roman" w:hAnsi="Times New Roman" w:cs="Times New Roman"/>
          <w:sz w:val="26"/>
          <w:szCs w:val="26"/>
          <w:lang w:val="en-US"/>
        </w:rPr>
        <w:t>electromonter</w:t>
      </w:r>
      <w:r w:rsidRPr="00595B28">
        <w:rPr>
          <w:rFonts w:ascii="Times New Roman" w:hAnsi="Times New Roman" w:cs="Times New Roman"/>
          <w:sz w:val="26"/>
          <w:szCs w:val="26"/>
        </w:rPr>
        <w:t>.</w:t>
      </w:r>
      <w:r w:rsidRPr="00595B28">
        <w:rPr>
          <w:rFonts w:ascii="Times New Roman" w:hAnsi="Times New Roman" w:cs="Times New Roman"/>
          <w:sz w:val="26"/>
          <w:szCs w:val="26"/>
          <w:lang w:val="en-US"/>
        </w:rPr>
        <w:t>info</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3. http://eor.edu.ru, Федеральный центр информационно-образовательных</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ресурсов</w:t>
      </w:r>
      <w:r w:rsidRPr="00595B28">
        <w:rPr>
          <w:rFonts w:ascii="Times New Roman" w:hAnsi="Times New Roman" w:cs="Times New Roman"/>
          <w:b/>
          <w:sz w:val="26"/>
          <w:szCs w:val="26"/>
          <w:lang w:eastAsia="en-US"/>
        </w:rPr>
        <w:t>.</w:t>
      </w:r>
    </w:p>
    <w:p w:rsidR="00595B28" w:rsidRPr="00595B28" w:rsidRDefault="00595B28" w:rsidP="00595B28">
      <w:pPr>
        <w:ind w:left="142" w:firstLine="567"/>
        <w:rPr>
          <w:rFonts w:ascii="Times New Roman" w:hAnsi="Times New Roman" w:cs="Times New Roman"/>
          <w:sz w:val="26"/>
          <w:szCs w:val="26"/>
          <w:lang w:eastAsia="en-US"/>
        </w:rPr>
      </w:pPr>
      <w:r w:rsidRPr="00595B28">
        <w:rPr>
          <w:rFonts w:ascii="Times New Roman" w:hAnsi="Times New Roman" w:cs="Times New Roman"/>
          <w:sz w:val="26"/>
          <w:szCs w:val="26"/>
          <w:lang w:eastAsia="en-US"/>
        </w:rPr>
        <w:t xml:space="preserve">4. </w:t>
      </w:r>
      <w:hyperlink r:id="rId16" w:history="1">
        <w:r w:rsidRPr="00595B28">
          <w:rPr>
            <w:rFonts w:ascii="Times New Roman" w:hAnsi="Times New Roman" w:cs="Times New Roman"/>
            <w:color w:val="0000FF"/>
            <w:sz w:val="26"/>
            <w:szCs w:val="26"/>
            <w:u w:val="single"/>
            <w:lang w:val="en-US" w:eastAsia="en-US"/>
          </w:rPr>
          <w:t>http</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www</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svaga</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ru</w:t>
        </w:r>
        <w:r w:rsidRPr="00595B28">
          <w:rPr>
            <w:rFonts w:ascii="Times New Roman" w:hAnsi="Times New Roman" w:cs="Times New Roman"/>
            <w:color w:val="0000FF"/>
            <w:sz w:val="26"/>
            <w:szCs w:val="26"/>
            <w:u w:val="single"/>
            <w:lang w:eastAsia="en-US"/>
          </w:rPr>
          <w:t>/</w:t>
        </w:r>
      </w:hyperlink>
      <w:r w:rsidRPr="00595B28">
        <w:rPr>
          <w:rFonts w:ascii="Times New Roman" w:hAnsi="Times New Roman" w:cs="Times New Roman"/>
          <w:sz w:val="26"/>
          <w:szCs w:val="26"/>
          <w:lang w:eastAsia="en-US"/>
        </w:rPr>
        <w:t>.</w:t>
      </w:r>
    </w:p>
    <w:p w:rsidR="00595B28" w:rsidRPr="00595B28" w:rsidRDefault="00595B28" w:rsidP="00595B28">
      <w:pPr>
        <w:ind w:left="142" w:firstLine="567"/>
        <w:rPr>
          <w:rFonts w:ascii="Times New Roman" w:hAnsi="Times New Roman" w:cs="Times New Roman"/>
          <w:sz w:val="26"/>
          <w:szCs w:val="26"/>
          <w:lang w:eastAsia="en-US"/>
        </w:rPr>
      </w:pPr>
      <w:r w:rsidRPr="00595B28">
        <w:rPr>
          <w:rFonts w:ascii="Times New Roman" w:hAnsi="Times New Roman" w:cs="Times New Roman"/>
          <w:sz w:val="26"/>
          <w:szCs w:val="26"/>
          <w:lang w:eastAsia="en-US"/>
        </w:rPr>
        <w:t xml:space="preserve">5. </w:t>
      </w:r>
      <w:hyperlink r:id="rId17" w:history="1">
        <w:r w:rsidRPr="00595B28">
          <w:rPr>
            <w:rFonts w:ascii="Times New Roman" w:hAnsi="Times New Roman" w:cs="Times New Roman"/>
            <w:color w:val="0000FF"/>
            <w:sz w:val="26"/>
            <w:szCs w:val="26"/>
            <w:u w:val="single"/>
            <w:lang w:val="en-US" w:eastAsia="en-US"/>
          </w:rPr>
          <w:t>http</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svarka</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dukon</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ru</w:t>
        </w:r>
        <w:r w:rsidRPr="00595B28">
          <w:rPr>
            <w:rFonts w:ascii="Times New Roman" w:hAnsi="Times New Roman" w:cs="Times New Roman"/>
            <w:color w:val="0000FF"/>
            <w:sz w:val="26"/>
            <w:szCs w:val="26"/>
            <w:u w:val="single"/>
            <w:lang w:eastAsia="en-US"/>
          </w:rPr>
          <w:t>/</w:t>
        </w:r>
      </w:hyperlink>
      <w:r w:rsidRPr="00595B28">
        <w:rPr>
          <w:rFonts w:ascii="Times New Roman" w:hAnsi="Times New Roman" w:cs="Times New Roman"/>
          <w:sz w:val="26"/>
          <w:szCs w:val="26"/>
          <w:lang w:eastAsia="en-US"/>
        </w:rPr>
        <w:t>.</w:t>
      </w:r>
    </w:p>
    <w:p w:rsidR="00595B28" w:rsidRPr="00595B28" w:rsidRDefault="00595B28" w:rsidP="00595B28">
      <w:pPr>
        <w:ind w:left="142" w:firstLine="567"/>
        <w:rPr>
          <w:rFonts w:ascii="Times New Roman" w:hAnsi="Times New Roman" w:cs="Times New Roman"/>
          <w:sz w:val="26"/>
          <w:szCs w:val="26"/>
          <w:lang w:eastAsia="en-US"/>
        </w:rPr>
      </w:pPr>
      <w:r w:rsidRPr="00595B28">
        <w:rPr>
          <w:rFonts w:ascii="Times New Roman" w:hAnsi="Times New Roman" w:cs="Times New Roman"/>
          <w:sz w:val="26"/>
          <w:szCs w:val="26"/>
          <w:lang w:eastAsia="en-US"/>
        </w:rPr>
        <w:t xml:space="preserve">6. </w:t>
      </w:r>
      <w:hyperlink r:id="rId18" w:history="1">
        <w:r w:rsidRPr="00595B28">
          <w:rPr>
            <w:rFonts w:ascii="Times New Roman" w:hAnsi="Times New Roman" w:cs="Times New Roman"/>
            <w:color w:val="0000FF"/>
            <w:sz w:val="26"/>
            <w:szCs w:val="26"/>
            <w:u w:val="single"/>
            <w:lang w:val="en-US" w:eastAsia="en-US"/>
          </w:rPr>
          <w:t>http</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www</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esab</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com</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ru</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ru</w:t>
        </w:r>
        <w:r w:rsidRPr="00595B28">
          <w:rPr>
            <w:rFonts w:ascii="Times New Roman" w:hAnsi="Times New Roman" w:cs="Times New Roman"/>
            <w:color w:val="0000FF"/>
            <w:sz w:val="26"/>
            <w:szCs w:val="26"/>
            <w:u w:val="single"/>
            <w:lang w:eastAsia="en-US"/>
          </w:rPr>
          <w:t>/</w:t>
        </w:r>
      </w:hyperlink>
      <w:r w:rsidRPr="00595B28">
        <w:rPr>
          <w:rFonts w:ascii="Times New Roman" w:hAnsi="Times New Roman" w:cs="Times New Roman"/>
          <w:sz w:val="26"/>
          <w:szCs w:val="26"/>
          <w:lang w:eastAsia="en-US"/>
        </w:rPr>
        <w:t>.</w:t>
      </w:r>
    </w:p>
    <w:p w:rsidR="00595B28" w:rsidRPr="00595B28" w:rsidRDefault="00595B28" w:rsidP="00595B28">
      <w:pPr>
        <w:ind w:firstLine="567"/>
        <w:jc w:val="both"/>
        <w:rPr>
          <w:rFonts w:ascii="Times New Roman" w:hAnsi="Times New Roman" w:cs="Times New Roman"/>
          <w:bCs/>
          <w:sz w:val="26"/>
          <w:szCs w:val="26"/>
        </w:rPr>
      </w:pPr>
      <w:r w:rsidRPr="00595B28">
        <w:rPr>
          <w:rFonts w:ascii="Times New Roman" w:hAnsi="Times New Roman" w:cs="Times New Roman"/>
          <w:bCs/>
          <w:sz w:val="26"/>
          <w:szCs w:val="26"/>
        </w:rPr>
        <w:t xml:space="preserve">Сервисы и инструменты: </w:t>
      </w:r>
    </w:p>
    <w:p w:rsidR="00595B28" w:rsidRPr="00595B28" w:rsidRDefault="00595B28" w:rsidP="00595B28">
      <w:pPr>
        <w:ind w:firstLine="567"/>
        <w:jc w:val="both"/>
        <w:rPr>
          <w:rFonts w:ascii="Times New Roman" w:hAnsi="Times New Roman" w:cs="Times New Roman"/>
          <w:i/>
          <w:sz w:val="26"/>
          <w:szCs w:val="26"/>
        </w:rPr>
      </w:pPr>
      <w:r w:rsidRPr="00595B28">
        <w:rPr>
          <w:rFonts w:ascii="Times New Roman" w:hAnsi="Times New Roman" w:cs="Times New Roman"/>
          <w:i/>
          <w:sz w:val="26"/>
          <w:szCs w:val="26"/>
        </w:rPr>
        <w:t xml:space="preserve">1. Skype (режим доступа: https://www.skype.com/) </w:t>
      </w:r>
    </w:p>
    <w:p w:rsidR="00595B28" w:rsidRPr="00595B28" w:rsidRDefault="00595B28" w:rsidP="00595B28">
      <w:pPr>
        <w:ind w:firstLine="567"/>
        <w:jc w:val="both"/>
        <w:rPr>
          <w:rFonts w:ascii="Times New Roman" w:hAnsi="Times New Roman" w:cs="Times New Roman"/>
          <w:i/>
          <w:sz w:val="26"/>
          <w:szCs w:val="26"/>
        </w:rPr>
      </w:pPr>
      <w:r w:rsidRPr="00595B28">
        <w:rPr>
          <w:rFonts w:ascii="Times New Roman" w:hAnsi="Times New Roman" w:cs="Times New Roman"/>
          <w:i/>
          <w:sz w:val="26"/>
          <w:szCs w:val="26"/>
        </w:rPr>
        <w:t xml:space="preserve">2. Zoom (режим доступа: </w:t>
      </w:r>
      <w:hyperlink r:id="rId19" w:history="1">
        <w:r w:rsidRPr="00595B28">
          <w:rPr>
            <w:rStyle w:val="a3"/>
            <w:rFonts w:ascii="Times New Roman" w:hAnsi="Times New Roman" w:cs="Times New Roman"/>
            <w:i/>
            <w:sz w:val="26"/>
            <w:szCs w:val="26"/>
          </w:rPr>
          <w:t>https://zoom.us/</w:t>
        </w:r>
      </w:hyperlink>
      <w:r w:rsidRPr="00595B28">
        <w:rPr>
          <w:rFonts w:ascii="Times New Roman" w:hAnsi="Times New Roman" w:cs="Times New Roman"/>
          <w:i/>
          <w:sz w:val="26"/>
          <w:szCs w:val="26"/>
        </w:rPr>
        <w:t>)</w:t>
      </w:r>
    </w:p>
    <w:p w:rsidR="00595B28" w:rsidRPr="00595B28" w:rsidRDefault="00595B28" w:rsidP="00595B28">
      <w:pPr>
        <w:ind w:firstLine="567"/>
        <w:jc w:val="both"/>
        <w:rPr>
          <w:rFonts w:ascii="Times New Roman" w:hAnsi="Times New Roman" w:cs="Times New Roman"/>
          <w:i/>
          <w:sz w:val="26"/>
          <w:szCs w:val="26"/>
        </w:rPr>
      </w:pPr>
      <w:r w:rsidRPr="00595B28">
        <w:rPr>
          <w:rFonts w:ascii="Times New Roman" w:hAnsi="Times New Roman" w:cs="Times New Roman"/>
          <w:i/>
          <w:sz w:val="26"/>
          <w:szCs w:val="26"/>
        </w:rPr>
        <w:t xml:space="preserve">3. https://disk.yandex.ru/ </w:t>
      </w:r>
    </w:p>
    <w:p w:rsidR="00786A0E" w:rsidRPr="00A30AF3" w:rsidRDefault="00786A0E" w:rsidP="003B75C1">
      <w:pPr>
        <w:ind w:left="567"/>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0E1" w:rsidRDefault="003230E1">
      <w:r>
        <w:separator/>
      </w:r>
    </w:p>
  </w:endnote>
  <w:endnote w:type="continuationSeparator" w:id="0">
    <w:p w:rsidR="003230E1" w:rsidRDefault="00323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5A" w:rsidRDefault="002B7E5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7E5A" w:rsidRDefault="002B7E5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5A" w:rsidRDefault="002B7E5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0E1" w:rsidRDefault="003230E1">
      <w:r>
        <w:separator/>
      </w:r>
    </w:p>
  </w:footnote>
  <w:footnote w:type="continuationSeparator" w:id="0">
    <w:p w:rsidR="003230E1" w:rsidRDefault="003230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3"/>
  </w:num>
  <w:num w:numId="2">
    <w:abstractNumId w:val="15"/>
  </w:num>
  <w:num w:numId="3">
    <w:abstractNumId w:val="17"/>
  </w:num>
  <w:num w:numId="4">
    <w:abstractNumId w:val="8"/>
  </w:num>
  <w:num w:numId="5">
    <w:abstractNumId w:val="20"/>
  </w:num>
  <w:num w:numId="6">
    <w:abstractNumId w:val="26"/>
  </w:num>
  <w:num w:numId="7">
    <w:abstractNumId w:val="2"/>
  </w:num>
  <w:num w:numId="8">
    <w:abstractNumId w:val="3"/>
  </w:num>
  <w:num w:numId="9">
    <w:abstractNumId w:val="5"/>
  </w:num>
  <w:num w:numId="10">
    <w:abstractNumId w:val="14"/>
  </w:num>
  <w:num w:numId="11">
    <w:abstractNumId w:val="4"/>
  </w:num>
  <w:num w:numId="12">
    <w:abstractNumId w:val="30"/>
  </w:num>
  <w:num w:numId="13">
    <w:abstractNumId w:val="27"/>
  </w:num>
  <w:num w:numId="14">
    <w:abstractNumId w:val="6"/>
  </w:num>
  <w:num w:numId="15">
    <w:abstractNumId w:val="22"/>
  </w:num>
  <w:num w:numId="16">
    <w:abstractNumId w:val="29"/>
  </w:num>
  <w:num w:numId="17">
    <w:abstractNumId w:val="24"/>
  </w:num>
  <w:num w:numId="18">
    <w:abstractNumId w:val="32"/>
  </w:num>
  <w:num w:numId="19">
    <w:abstractNumId w:val="21"/>
  </w:num>
  <w:num w:numId="20">
    <w:abstractNumId w:val="19"/>
  </w:num>
  <w:num w:numId="21">
    <w:abstractNumId w:val="7"/>
  </w:num>
  <w:num w:numId="22">
    <w:abstractNumId w:val="28"/>
  </w:num>
  <w:num w:numId="23">
    <w:abstractNumId w:val="9"/>
  </w:num>
  <w:num w:numId="24">
    <w:abstractNumId w:val="18"/>
  </w:num>
  <w:num w:numId="25">
    <w:abstractNumId w:val="16"/>
  </w:num>
  <w:num w:numId="26">
    <w:abstractNumId w:val="13"/>
  </w:num>
  <w:num w:numId="27">
    <w:abstractNumId w:val="12"/>
  </w:num>
  <w:num w:numId="28">
    <w:abstractNumId w:val="31"/>
  </w:num>
  <w:num w:numId="29">
    <w:abstractNumId w:val="11"/>
  </w:num>
  <w:num w:numId="30">
    <w:abstractNumId w:val="10"/>
  </w:num>
  <w:num w:numId="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A7E56"/>
    <w:rsid w:val="000B7ACA"/>
    <w:rsid w:val="000C2B4A"/>
    <w:rsid w:val="000F555B"/>
    <w:rsid w:val="000F612C"/>
    <w:rsid w:val="001204BA"/>
    <w:rsid w:val="00141EEA"/>
    <w:rsid w:val="00162AFC"/>
    <w:rsid w:val="0016485A"/>
    <w:rsid w:val="0017181D"/>
    <w:rsid w:val="001718C4"/>
    <w:rsid w:val="00173CCF"/>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230E1"/>
    <w:rsid w:val="003518EC"/>
    <w:rsid w:val="00353121"/>
    <w:rsid w:val="003675EE"/>
    <w:rsid w:val="0037023C"/>
    <w:rsid w:val="003854C8"/>
    <w:rsid w:val="003A4A8E"/>
    <w:rsid w:val="003A6011"/>
    <w:rsid w:val="003B75C1"/>
    <w:rsid w:val="003D7753"/>
    <w:rsid w:val="003D7FBE"/>
    <w:rsid w:val="00416587"/>
    <w:rsid w:val="00420EEB"/>
    <w:rsid w:val="00456DA6"/>
    <w:rsid w:val="004578A7"/>
    <w:rsid w:val="004633FA"/>
    <w:rsid w:val="004649E2"/>
    <w:rsid w:val="0047250C"/>
    <w:rsid w:val="00496C6B"/>
    <w:rsid w:val="004B2455"/>
    <w:rsid w:val="004C6661"/>
    <w:rsid w:val="004D3296"/>
    <w:rsid w:val="004E1508"/>
    <w:rsid w:val="004E4EB3"/>
    <w:rsid w:val="00510B44"/>
    <w:rsid w:val="005159B5"/>
    <w:rsid w:val="00570B7C"/>
    <w:rsid w:val="00592549"/>
    <w:rsid w:val="00595B28"/>
    <w:rsid w:val="005A4329"/>
    <w:rsid w:val="005C04BD"/>
    <w:rsid w:val="005C275D"/>
    <w:rsid w:val="005D1028"/>
    <w:rsid w:val="005D33B4"/>
    <w:rsid w:val="00642176"/>
    <w:rsid w:val="006862F9"/>
    <w:rsid w:val="00696953"/>
    <w:rsid w:val="006C1414"/>
    <w:rsid w:val="006D2196"/>
    <w:rsid w:val="006D37F6"/>
    <w:rsid w:val="006D71CA"/>
    <w:rsid w:val="0070738B"/>
    <w:rsid w:val="00725D03"/>
    <w:rsid w:val="00733695"/>
    <w:rsid w:val="007621A6"/>
    <w:rsid w:val="00780EF8"/>
    <w:rsid w:val="00785993"/>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141785"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185615"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6994"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841093"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044004" TargetMode="External"/><Relationship Id="rId14" Type="http://schemas.openxmlformats.org/officeDocument/2006/relationships/hyperlink" Target="https://znanium.com/catalog/product/219927"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831A2-4E3D-49B0-B612-1FFB49BD6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23</Pages>
  <Words>7460</Words>
  <Characters>42522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40</cp:revision>
  <cp:lastPrinted>2021-11-13T08:04:00Z</cp:lastPrinted>
  <dcterms:created xsi:type="dcterms:W3CDTF">2022-03-16T14:57:00Z</dcterms:created>
  <dcterms:modified xsi:type="dcterms:W3CDTF">2022-10-14T11:13:00Z</dcterms:modified>
</cp:coreProperties>
</file>